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-311785</wp:posOffset>
                </wp:positionH>
                <wp:positionV relativeFrom="paragraph">
                  <wp:posOffset>7232015</wp:posOffset>
                </wp:positionV>
                <wp:extent cx="3639185" cy="2239010"/>
                <wp:effectExtent l="635" t="635" r="29845" b="10795"/>
                <wp:wrapNone/>
                <wp:docPr id="1026" name="正方形/長方形 19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9"/>
                      <wps:cNvSpPr/>
                      <wps:spPr>
                        <a:xfrm>
                          <a:off x="0" y="0"/>
                          <a:ext cx="3639185" cy="223901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8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9" style="mso-position-vertical-relative:text;z-index:5;mso-wrap-distance-left:9pt;width:286.55pt;height:176.3pt;mso-position-horizontal-relative:text;position:absolute;margin-left:-24.55pt;margin-top:569.45000000000005pt;mso-wrap-distance-bottom:0pt;mso-wrap-distance-right:9pt;mso-wrap-distance-top:0pt;" o:spid="_x0000_s1026" o:allowincell="t" o:allowoverlap="t" filled="f" stroked="t" strokecolor="#800000" strokeweight="1.7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11" behindDoc="0" locked="0" layoutInCell="1" hidden="0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8689975</wp:posOffset>
                </wp:positionV>
                <wp:extent cx="2962275" cy="781050"/>
                <wp:effectExtent l="19685" t="19685" r="29845" b="20320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2962275" cy="78105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mso-position-vertical-relative:text;z-index:11;mso-wrap-distance-left:5.65pt;width:233.25pt;height:61.5pt;mso-position-horizontal-relative:text;position:absolute;margin-left:275.25pt;margin-top:684.25pt;mso-wrap-distance-bottom:0pt;mso-wrap-distance-right:5.65pt;mso-wrap-distance-top:0pt;" o:spid="_x0000_s1027" o:allowincell="t" o:allowoverlap="t" filled="f" stroked="t" strokecolor="#42709c" strokeweight="2.25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9" behindDoc="0" locked="0" layoutInCell="1" hidden="0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8721725</wp:posOffset>
                </wp:positionV>
                <wp:extent cx="3001010" cy="587375"/>
                <wp:effectExtent l="0" t="0" r="635" b="635"/>
                <wp:wrapNone/>
                <wp:docPr id="1028" name="テキスト ボックス 7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7"/>
                      <wps:cNvSpPr txBox="1"/>
                      <wps:spPr>
                        <a:xfrm>
                          <a:off x="0" y="0"/>
                          <a:ext cx="3001010" cy="587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420" w:lineRule="exact"/>
                              <w:rPr>
                                <w:rFonts w:hint="default" w:ascii="UD デジタル 教科書体 NK-B" w:hAnsi="UD デジタル 教科書体 NK-B" w:eastAsia="UD デジタル 教科書体 NK-B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6"/>
                              </w:rPr>
                              <w:t>主催：水戸市南部ブロック市民センター</w:t>
                            </w:r>
                          </w:p>
                          <w:p>
                            <w:pPr>
                              <w:pStyle w:val="0"/>
                              <w:spacing w:line="420" w:lineRule="exact"/>
                              <w:rPr>
                                <w:rFonts w:hint="default" w:ascii="UD デジタル 教科書体 NK-B" w:hAnsi="UD デジタル 教科書体 NK-B" w:eastAsia="UD デジタル 教科書体 NK-B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</w:rPr>
                              <w:t>　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（緑岡・寿・見川・千波・見和・笠原）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style="mso-position-vertical-relative:text;z-index:9;mso-wrap-distance-left:9pt;width:236.3pt;height:46.25pt;mso-position-horizontal-relative:text;position:absolute;margin-left:275.25pt;margin-top:686.75pt;mso-wrap-distance-bottom:0pt;mso-wrap-distance-right:9pt;mso-wrap-distance-top:0pt;v-text-anchor:top;" o:spid="_x0000_s1028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420" w:lineRule="exact"/>
                        <w:rPr>
                          <w:rFonts w:hint="default" w:ascii="UD デジタル 教科書体 NK-B" w:hAnsi="UD デジタル 教科書体 NK-B" w:eastAsia="UD デジタル 教科書体 NK-B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6"/>
                        </w:rPr>
                        <w:t>主催：水戸市南部ブロック市民センター</w:t>
                      </w:r>
                    </w:p>
                    <w:p>
                      <w:pPr>
                        <w:pStyle w:val="0"/>
                        <w:spacing w:line="420" w:lineRule="exact"/>
                        <w:rPr>
                          <w:rFonts w:hint="default" w:ascii="UD デジタル 教科書体 NK-B" w:hAnsi="UD デジタル 教科書体 NK-B" w:eastAsia="UD デジタル 教科書体 NK-B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</w:rPr>
                        <w:t>　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（緑岡・寿・見川・千波・見和・笠原）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4" behindDoc="1" locked="0" layoutInCell="1" hidden="0" allowOverlap="1">
                <wp:simplePos x="0" y="0"/>
                <wp:positionH relativeFrom="column">
                  <wp:posOffset>-389890</wp:posOffset>
                </wp:positionH>
                <wp:positionV relativeFrom="paragraph">
                  <wp:posOffset>-439420</wp:posOffset>
                </wp:positionV>
                <wp:extent cx="5394960" cy="428625"/>
                <wp:effectExtent l="0" t="0" r="635" b="635"/>
                <wp:wrapNone/>
                <wp:docPr id="1029" name="テキスト ボックス 15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テキスト ボックス 15"/>
                      <wps:cNvSpPr txBox="1"/>
                      <wps:spPr>
                        <a:xfrm>
                          <a:off x="0" y="0"/>
                          <a:ext cx="539496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8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令和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8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年度　　南部ブロック　家庭教育強化事業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style="mso-position-vertical-relative:text;z-index:-503316476;mso-wrap-distance-left:9pt;width:424.8pt;height:33.75pt;mso-position-horizontal-relative:text;position:absolute;margin-left:-30.7pt;margin-top:-34.6pt;mso-wrap-distance-bottom:0pt;mso-wrap-distance-right:9pt;mso-wrap-distance-top:0pt;v-text-anchor:top;" o:spid="_x0000_s1029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UD デジタル 教科書体 NK-B" w:hAnsi="UD デジタル 教科書体 NK-B" w:eastAsia="UD デジタル 教科書体 NK-B"/>
                          <w:sz w:val="28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令和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8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年度　　南部ブロック　家庭教育強化事業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2" behindDoc="0" locked="0" layoutInCell="1" hidden="0" allowOverlap="1">
            <wp:simplePos x="0" y="0"/>
            <wp:positionH relativeFrom="column">
              <wp:posOffset>-565785</wp:posOffset>
            </wp:positionH>
            <wp:positionV relativeFrom="paragraph">
              <wp:posOffset>102870</wp:posOffset>
            </wp:positionV>
            <wp:extent cx="7143750" cy="2371725"/>
            <wp:effectExtent l="0" t="0" r="0" b="0"/>
            <wp:wrapNone/>
            <wp:docPr id="1030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437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HG丸ｺﾞｼｯｸM-PRO" w:hAnsi="HG丸ｺﾞｼｯｸM-PRO" w:eastAsia="HG丸ｺﾞｼｯｸM-PRO"/>
          <w:sz w:val="32"/>
        </w:rPr>
        <w:t>　</w:t>
      </w: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4" behindDoc="0" locked="0" layoutInCell="1" hidden="0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318770</wp:posOffset>
                </wp:positionV>
                <wp:extent cx="5164455" cy="1141730"/>
                <wp:effectExtent l="0" t="0" r="635" b="635"/>
                <wp:wrapNone/>
                <wp:docPr id="103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オブジェクト 0"/>
                      <wps:cNvSpPr txBox="1"/>
                      <wps:spPr>
                        <a:xfrm>
                          <a:off x="0" y="0"/>
                          <a:ext cx="5164455" cy="114173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540" w:lineRule="exact"/>
                              <w:ind w:left="-620" w:leftChars="-295" w:firstLineChars="0"/>
                              <w:rPr>
                                <w:rFonts w:hint="eastAsia" w:ascii="UD デジタル 教科書体 NK-B" w:hAnsi="UD デジタル 教科書体 NK-B" w:eastAsia="UD デジタル 教科書体 NK-B"/>
                                <w:b w:val="1"/>
                                <w:sz w:val="52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b w:val="1"/>
                                <w:sz w:val="52"/>
                              </w:rPr>
                              <w:t>「　　絵本と手作り♪親子の楽しい時間</w:t>
                            </w:r>
                          </w:p>
                          <w:p>
                            <w:pPr>
                              <w:pStyle w:val="0"/>
                              <w:spacing w:line="540" w:lineRule="exact"/>
                              <w:ind w:left="210" w:leftChars="100" w:firstLine="300" w:firstLineChars="100"/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32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30"/>
                              </w:rPr>
                              <w:t>心がふれあう絵本の時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30"/>
                              </w:rPr>
                              <w:t>間と「おむつストッカー」づくりを</w:t>
                            </w:r>
                          </w:p>
                          <w:p>
                            <w:pPr>
                              <w:pStyle w:val="0"/>
                              <w:spacing w:line="540" w:lineRule="exact"/>
                              <w:ind w:left="210" w:leftChars="100" w:firstLine="300" w:firstLineChars="100"/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32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30"/>
                              </w:rPr>
                              <w:t>みんなで一緒に楽しみましょう！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anchor="t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14;mso-wrap-distance-left:16pt;width:406.65pt;height:89.9pt;mso-position-horizontal-relative:text;position:absolute;margin-left:30pt;margin-top:25.1pt;mso-wrap-distance-bottom:0pt;mso-wrap-distance-right:16pt;mso-wrap-distance-top:0pt;v-text-anchor:top;" o:spid="_x0000_s1031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540" w:lineRule="exact"/>
                        <w:ind w:left="-620" w:leftChars="-295" w:firstLineChars="0"/>
                        <w:rPr>
                          <w:rFonts w:hint="eastAsia" w:ascii="UD デジタル 教科書体 NK-B" w:hAnsi="UD デジタル 教科書体 NK-B" w:eastAsia="UD デジタル 教科書体 NK-B"/>
                          <w:b w:val="1"/>
                          <w:sz w:val="52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b w:val="1"/>
                          <w:sz w:val="52"/>
                        </w:rPr>
                        <w:t>「　　絵本と手作り♪親子の楽しい時間</w:t>
                      </w:r>
                    </w:p>
                    <w:p>
                      <w:pPr>
                        <w:pStyle w:val="0"/>
                        <w:spacing w:line="540" w:lineRule="exact"/>
                        <w:ind w:left="210" w:leftChars="100" w:firstLine="300" w:firstLineChars="100"/>
                        <w:rPr>
                          <w:rFonts w:hint="eastAsia" w:ascii="UD デジタル 教科書体 NK-B" w:hAnsi="UD デジタル 教科書体 NK-B" w:eastAsia="UD デジタル 教科書体 NK-B"/>
                          <w:sz w:val="32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30"/>
                        </w:rPr>
                        <w:t>心がふれあう絵本の時</w:t>
                      </w:r>
                      <w:bookmarkStart w:id="1" w:name="_GoBack"/>
                      <w:bookmarkEnd w:id="1"/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30"/>
                        </w:rPr>
                        <w:t>間と「おむつストッカー」づくりを</w:t>
                      </w:r>
                    </w:p>
                    <w:p>
                      <w:pPr>
                        <w:pStyle w:val="0"/>
                        <w:spacing w:line="540" w:lineRule="exact"/>
                        <w:ind w:left="210" w:leftChars="100" w:firstLine="300" w:firstLineChars="100"/>
                        <w:rPr>
                          <w:rFonts w:hint="eastAsia" w:ascii="UD デジタル 教科書体 NK-B" w:hAnsi="UD デジタル 教科書体 NK-B" w:eastAsia="UD デジタル 教科書体 NK-B"/>
                          <w:sz w:val="32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30"/>
                        </w:rPr>
                        <w:t>みんなで一緒に楽しみましょう！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3" behindDoc="0" locked="0" layoutInCell="1" hidden="0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355600</wp:posOffset>
                </wp:positionV>
                <wp:extent cx="1162050" cy="133350"/>
                <wp:effectExtent l="0" t="0" r="635" b="635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オブジェクト 0"/>
                      <wps:cNvSpPr txBox="1"/>
                      <wps:spPr>
                        <a:xfrm>
                          <a:off x="0" y="0"/>
                          <a:ext cx="1162050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 anchor="t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13;mso-wrap-distance-left:16pt;width:91.5pt;height:10.5pt;mso-position-horizontal-relative:text;position:absolute;margin-left:187.8pt;margin-top:28pt;mso-wrap-distance-bottom:0pt;mso-wrap-distance-right:16pt;mso-wrap-distance-top:0pt;v-text-anchor:top;" o:spid="_x0000_s1032" o:allowincell="t" o:allowoverlap="t" filled="t" fillcolor="#ffffff [3201]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  <w:r>
        <w:rPr>
          <w:rFonts w:hint="eastAsia"/>
        </w:rPr>
        <w:drawing>
          <wp:anchor distT="0" distB="0" distL="203200" distR="203200" simplePos="0" relativeHeight="3" behindDoc="1" locked="0" layoutInCell="1" hidden="0" allowOverlap="1">
            <wp:simplePos x="0" y="0"/>
            <wp:positionH relativeFrom="column">
              <wp:posOffset>-565785</wp:posOffset>
            </wp:positionH>
            <wp:positionV relativeFrom="paragraph">
              <wp:posOffset>431165</wp:posOffset>
            </wp:positionV>
            <wp:extent cx="7331710" cy="4966970"/>
            <wp:effectExtent l="0" t="0" r="0" b="0"/>
            <wp:wrapNone/>
            <wp:docPr id="1033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31710" cy="4966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15875</wp:posOffset>
                </wp:positionV>
                <wp:extent cx="6553200" cy="702310"/>
                <wp:effectExtent l="0" t="0" r="635" b="635"/>
                <wp:wrapNone/>
                <wp:docPr id="1034" name="テキスト ボックス 11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テキスト ボックス 11"/>
                      <wps:cNvSpPr txBox="1"/>
                      <wps:spPr>
                        <a:xfrm>
                          <a:off x="0" y="0"/>
                          <a:ext cx="6553200" cy="702310"/>
                        </a:xfrm>
                        <a:prstGeom prst="rect">
                          <a:avLst/>
                        </a:prstGeom>
                        <a:noFill/>
                        <a:ln w="38100" cmpd="sng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before="180" w:beforeLines="50" w:beforeAutospacing="0"/>
                              <w:ind w:left="0" w:leftChars="0" w:firstLine="0" w:firstLineChars="0"/>
                              <w:rPr>
                                <w:rFonts w:hint="eastAsia" w:asciiTheme="minorEastAsia" w:hAnsiTheme="minorEastAsia" w:eastAsiaTheme="minorEastAsia"/>
                                <w:sz w:val="44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</w:rPr>
                              <w:t>　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</w:rPr>
                              <w:t>　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32"/>
                              </w:rPr>
                              <w:t>令和８年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50"/>
                              </w:rPr>
                              <w:t>1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50"/>
                              </w:rPr>
                              <w:t>１月２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50"/>
                              </w:rPr>
                              <w:t>7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50"/>
                              </w:rPr>
                              <w:t>日（金）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38"/>
                              </w:rPr>
                              <w:t>１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38"/>
                              </w:rPr>
                              <w:t>0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38"/>
                              </w:rPr>
                              <w:t>：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38"/>
                              </w:rPr>
                              <w:t>00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38"/>
                              </w:rPr>
                              <w:t>～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38"/>
                              </w:rPr>
                              <w:t>11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38"/>
                              </w:rPr>
                              <w:t>：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38"/>
                              </w:rPr>
                              <w:t>00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style="mso-position-vertical-relative:text;z-index:7;mso-wrap-distance-left:9pt;width:516pt;height:55.3pt;mso-position-horizontal-relative:text;position:absolute;margin-left:-7.5pt;margin-top:1.25pt;mso-wrap-distance-bottom:0pt;mso-wrap-distance-right:9pt;mso-wrap-distance-top:0pt;v-text-anchor:top;" o:spid="_x0000_s1034" o:allowincell="t" o:allowoverlap="t" filled="f" stroked="f" strokeweight="3pt" o:spt="202" type="#_x0000_t202">
                <v:fill/>
                <v:stroke linestyle="single"/>
                <v:textbox style="layout-flow:horizontal;">
                  <w:txbxContent>
                    <w:p>
                      <w:pPr>
                        <w:pStyle w:val="0"/>
                        <w:spacing w:before="180" w:beforeLines="50" w:beforeAutospacing="0"/>
                        <w:ind w:left="0" w:leftChars="0" w:firstLine="0" w:firstLineChars="0"/>
                        <w:rPr>
                          <w:rFonts w:hint="eastAsia" w:asciiTheme="minorEastAsia" w:hAnsiTheme="minorEastAsia" w:eastAsiaTheme="minorEastAsia"/>
                          <w:sz w:val="44"/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 w:eastAsiaTheme="minorEastAsia"/>
                        </w:rPr>
                        <w:t>　</w:t>
                      </w:r>
                      <w:r>
                        <w:rPr>
                          <w:rFonts w:hint="eastAsia" w:asciiTheme="minorEastAsia" w:hAnsiTheme="minorEastAsia" w:eastAsiaTheme="minorEastAsia"/>
                        </w:rPr>
                        <w:t xml:space="preserve">   </w:t>
                      </w:r>
                      <w:r>
                        <w:rPr>
                          <w:rFonts w:hint="eastAsia" w:asciiTheme="minorEastAsia" w:hAnsiTheme="minorEastAsia" w:eastAsiaTheme="minorEastAsia"/>
                        </w:rPr>
                        <w:t>　</w:t>
                      </w:r>
                      <w:r>
                        <w:rPr>
                          <w:rFonts w:hint="eastAsia" w:asciiTheme="minorEastAsia" w:hAnsiTheme="minorEastAsia" w:eastAsiaTheme="minorEastAsia"/>
                        </w:rPr>
                        <w:t xml:space="preserve">  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32"/>
                        </w:rPr>
                        <w:t>令和８年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50"/>
                        </w:rPr>
                        <w:t>1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50"/>
                        </w:rPr>
                        <w:t>１月２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50"/>
                        </w:rPr>
                        <w:t>7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50"/>
                        </w:rPr>
                        <w:t>日（金）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38"/>
                        </w:rPr>
                        <w:t>１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38"/>
                        </w:rPr>
                        <w:t>0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38"/>
                        </w:rPr>
                        <w:t>：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38"/>
                        </w:rPr>
                        <w:t>00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38"/>
                        </w:rPr>
                        <w:t>～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38"/>
                        </w:rPr>
                        <w:t>11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38"/>
                        </w:rPr>
                        <w:t>：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38"/>
                        </w:rPr>
                        <w:t>00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10" behindDoc="0" locked="0" layoutInCell="1" hidden="0" allowOverlap="1">
                <wp:simplePos x="0" y="0"/>
                <wp:positionH relativeFrom="column">
                  <wp:posOffset>2805430</wp:posOffset>
                </wp:positionH>
                <wp:positionV relativeFrom="paragraph">
                  <wp:posOffset>318135</wp:posOffset>
                </wp:positionV>
                <wp:extent cx="3206115" cy="1983105"/>
                <wp:effectExtent l="0" t="0" r="635" b="635"/>
                <wp:wrapNone/>
                <wp:docPr id="1035" name="テキスト ボックス 13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テキスト ボックス 13"/>
                      <wps:cNvSpPr txBox="1"/>
                      <wps:spPr>
                        <a:xfrm>
                          <a:off x="0" y="0"/>
                          <a:ext cx="3206115" cy="1983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420" w:lineRule="exact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4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6"/>
                              </w:rPr>
                              <w:t>【申込方法】</w:t>
                            </w:r>
                          </w:p>
                          <w:p>
                            <w:pPr>
                              <w:pStyle w:val="0"/>
                              <w:spacing w:line="420" w:lineRule="exact"/>
                              <w:ind w:left="105" w:leftChars="50" w:firstLine="0" w:firstLineChars="0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18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笠原市民センタ－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まで窓口または電話にてお申込み下さい。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18"/>
                              </w:rPr>
                              <w:t>（受付</w:t>
                            </w:r>
                            <w:r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18"/>
                              </w:rPr>
                              <w:t>時間　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18"/>
                              </w:rPr>
                              <w:t>９：０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18"/>
                              </w:rPr>
                              <w:t>0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18"/>
                              </w:rPr>
                              <w:t>～</w:t>
                            </w:r>
                            <w:r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18"/>
                              </w:rPr>
                              <w:t>17</w:t>
                            </w:r>
                            <w:r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18"/>
                              </w:rPr>
                              <w:t>：</w:t>
                            </w:r>
                            <w:r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18"/>
                              </w:rPr>
                              <w:t>00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18"/>
                              </w:rPr>
                              <w:t>）</w:t>
                            </w:r>
                          </w:p>
                          <w:p>
                            <w:pPr>
                              <w:pStyle w:val="0"/>
                              <w:spacing w:line="420" w:lineRule="exact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4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6"/>
                              </w:rPr>
                              <w:t>【申込期間】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6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0"/>
                              <w:spacing w:line="420" w:lineRule="exact"/>
                              <w:ind w:firstLine="120" w:firstLineChars="50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4"/>
                              </w:rPr>
                            </w:pPr>
                            <w:r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月２日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)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より申込開始　（平日のみ）</w:t>
                            </w:r>
                          </w:p>
                          <w:p>
                            <w:pPr>
                              <w:pStyle w:val="0"/>
                              <w:spacing w:line="420" w:lineRule="exact"/>
                              <w:ind w:firstLine="120" w:firstLineChars="50"/>
                              <w:rPr>
                                <w:rFonts w:hint="default" w:ascii="UD デジタル 教科書体 NK-B" w:hAnsi="UD デジタル 教科書体 NK-B" w:eastAsia="UD デジタル 教科書体 NK-B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定員になり次第締め切らせていただきます。</w:t>
                            </w:r>
                          </w:p>
                          <w:p>
                            <w:pPr>
                              <w:pStyle w:val="0"/>
                              <w:spacing w:line="420" w:lineRule="exact"/>
                              <w:ind w:left="0" w:leftChars="0" w:firstLine="360" w:firstLineChars="150"/>
                              <w:rPr>
                                <w:rFonts w:hint="default" w:ascii="UD デジタル 教科書体 NK-B" w:hAnsi="UD デジタル 教科書体 NK-B" w:eastAsia="UD デジタル 教科書体 NK-B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（先着順</w:t>
                            </w:r>
                            <w:r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style="mso-position-vertical-relative:text;z-index:10;mso-wrap-distance-left:9pt;width:252.45pt;height:156.15pt;mso-position-horizontal-relative:text;position:absolute;margin-left:220.9pt;margin-top:25.05pt;mso-wrap-distance-bottom:0pt;mso-wrap-distance-right:9pt;mso-wrap-distance-top:0pt;v-text-anchor:top;" o:spid="_x0000_s1035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420" w:lineRule="exact"/>
                        <w:rPr>
                          <w:rFonts w:hint="default" w:ascii="UD デジタル 教科書体 NK-B" w:hAnsi="UD デジタル 教科書体 NK-B" w:eastAsia="UD デジタル 教科書体 NK-B"/>
                          <w:sz w:val="24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6"/>
                        </w:rPr>
                        <w:t>【申込方法】</w:t>
                      </w:r>
                    </w:p>
                    <w:p>
                      <w:pPr>
                        <w:pStyle w:val="0"/>
                        <w:spacing w:line="420" w:lineRule="exact"/>
                        <w:ind w:left="105" w:leftChars="50" w:firstLine="0" w:firstLineChars="0"/>
                        <w:rPr>
                          <w:rFonts w:hint="default" w:ascii="UD デジタル 教科書体 NK-B" w:hAnsi="UD デジタル 教科書体 NK-B" w:eastAsia="UD デジタル 教科書体 NK-B"/>
                          <w:sz w:val="18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笠原市民センタ－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まで窓口または電話にてお申込み下さい。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18"/>
                        </w:rPr>
                        <w:t>（受付</w:t>
                      </w:r>
                      <w:r>
                        <w:rPr>
                          <w:rFonts w:hint="default" w:ascii="UD デジタル 教科書体 NK-B" w:hAnsi="UD デジタル 教科書体 NK-B" w:eastAsia="UD デジタル 教科書体 NK-B"/>
                          <w:sz w:val="18"/>
                        </w:rPr>
                        <w:t>時間　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18"/>
                        </w:rPr>
                        <w:t>９：０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18"/>
                        </w:rPr>
                        <w:t>0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18"/>
                        </w:rPr>
                        <w:t>～</w:t>
                      </w:r>
                      <w:r>
                        <w:rPr>
                          <w:rFonts w:hint="default" w:ascii="UD デジタル 教科書体 NK-B" w:hAnsi="UD デジタル 教科書体 NK-B" w:eastAsia="UD デジタル 教科書体 NK-B"/>
                          <w:sz w:val="18"/>
                        </w:rPr>
                        <w:t>17</w:t>
                      </w:r>
                      <w:r>
                        <w:rPr>
                          <w:rFonts w:hint="default" w:ascii="UD デジタル 教科書体 NK-B" w:hAnsi="UD デジタル 教科書体 NK-B" w:eastAsia="UD デジタル 教科書体 NK-B"/>
                          <w:sz w:val="18"/>
                        </w:rPr>
                        <w:t>：</w:t>
                      </w:r>
                      <w:r>
                        <w:rPr>
                          <w:rFonts w:hint="default" w:ascii="UD デジタル 教科書体 NK-B" w:hAnsi="UD デジタル 教科書体 NK-B" w:eastAsia="UD デジタル 教科書体 NK-B"/>
                          <w:sz w:val="18"/>
                        </w:rPr>
                        <w:t>00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18"/>
                        </w:rPr>
                        <w:t>）</w:t>
                      </w:r>
                    </w:p>
                    <w:p>
                      <w:pPr>
                        <w:pStyle w:val="0"/>
                        <w:spacing w:line="420" w:lineRule="exact"/>
                        <w:rPr>
                          <w:rFonts w:hint="default" w:ascii="UD デジタル 教科書体 NK-B" w:hAnsi="UD デジタル 教科書体 NK-B" w:eastAsia="UD デジタル 教科書体 NK-B"/>
                          <w:sz w:val="24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6"/>
                        </w:rPr>
                        <w:t>【申込期間】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6"/>
                        </w:rPr>
                        <w:t xml:space="preserve"> </w:t>
                      </w:r>
                    </w:p>
                    <w:p>
                      <w:pPr>
                        <w:pStyle w:val="0"/>
                        <w:spacing w:line="420" w:lineRule="exact"/>
                        <w:ind w:firstLine="120" w:firstLineChars="50"/>
                        <w:rPr>
                          <w:rFonts w:hint="default" w:ascii="UD デジタル 教科書体 NK-B" w:hAnsi="UD デジタル 教科書体 NK-B" w:eastAsia="UD デジタル 教科書体 NK-B"/>
                          <w:sz w:val="24"/>
                        </w:rPr>
                      </w:pPr>
                      <w:r>
                        <w:rPr>
                          <w:rFonts w:hint="default" w:ascii="UD デジタル 教科書体 NK-B" w:hAnsi="UD デジタル 教科書体 NK-B" w:eastAsia="UD デジタル 教科書体 NK-B"/>
                          <w:sz w:val="24"/>
                        </w:rPr>
                        <w:t>1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1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月２日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(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月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)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より申込開始　（平日のみ）</w:t>
                      </w:r>
                    </w:p>
                    <w:p>
                      <w:pPr>
                        <w:pStyle w:val="0"/>
                        <w:spacing w:line="420" w:lineRule="exact"/>
                        <w:ind w:firstLine="120" w:firstLineChars="50"/>
                        <w:rPr>
                          <w:rFonts w:hint="default" w:ascii="UD デジタル 教科書体 NK-B" w:hAnsi="UD デジタル 教科書体 NK-B" w:eastAsia="UD デジタル 教科書体 NK-B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定員になり次第締め切らせていただきます。</w:t>
                      </w:r>
                    </w:p>
                    <w:p>
                      <w:pPr>
                        <w:pStyle w:val="0"/>
                        <w:spacing w:line="420" w:lineRule="exact"/>
                        <w:ind w:left="0" w:leftChars="0" w:firstLine="360" w:firstLineChars="150"/>
                        <w:rPr>
                          <w:rFonts w:hint="default" w:ascii="UD デジタル 教科書体 NK-B" w:hAnsi="UD デジタル 教科書体 NK-B" w:eastAsia="UD デジタル 教科書体 NK-B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（先着順</w:t>
                      </w:r>
                      <w:r>
                        <w:rPr>
                          <w:rFonts w:hint="default" w:ascii="UD デジタル 教科書体 NK-B" w:hAnsi="UD デジタル 教科書体 NK-B" w:eastAsia="UD デジタル 教科書体 NK-B"/>
                          <w:sz w:val="24"/>
                        </w:rPr>
                        <w:t>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8" behindDoc="0" locked="0" layoutInCell="1" hidden="0" allowOverlap="1">
                <wp:simplePos x="0" y="0"/>
                <wp:positionH relativeFrom="column">
                  <wp:posOffset>452120</wp:posOffset>
                </wp:positionH>
                <wp:positionV relativeFrom="paragraph">
                  <wp:posOffset>261620</wp:posOffset>
                </wp:positionV>
                <wp:extent cx="2519045" cy="3023870"/>
                <wp:effectExtent l="0" t="0" r="635" b="635"/>
                <wp:wrapNone/>
                <wp:docPr id="1036" name="テキスト ボックス 12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テキスト ボックス 12"/>
                      <wps:cNvSpPr txBox="1"/>
                      <wps:spPr>
                        <a:xfrm>
                          <a:off x="0" y="0"/>
                          <a:ext cx="2519045" cy="3023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460" w:lineRule="exact"/>
                              <w:ind w:left="930" w:hanging="930" w:hangingChars="300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6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pacing w:val="35"/>
                                <w:sz w:val="24"/>
                                <w:fitText w:val="720" w:id="1"/>
                              </w:rPr>
                              <w:t>講　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pacing w:val="0"/>
                                <w:sz w:val="24"/>
                                <w:fitText w:val="720" w:id="1"/>
                              </w:rPr>
                              <w:t>師</w:t>
                            </w:r>
                            <w:r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8"/>
                              </w:rPr>
                              <w:t>：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18"/>
                              </w:rPr>
                              <w:t>NPO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18"/>
                              </w:rPr>
                              <w:t>法人「絵本で子育て」センター</w:t>
                            </w:r>
                          </w:p>
                          <w:p>
                            <w:pPr>
                              <w:pStyle w:val="0"/>
                              <w:spacing w:line="460" w:lineRule="exact"/>
                              <w:ind w:left="630" w:leftChars="300" w:firstLine="270" w:firstLineChars="150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6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18"/>
                              </w:rPr>
                              <w:t>絵本講師</w:t>
                            </w:r>
                            <w:r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32"/>
                              </w:rPr>
                              <w:t>熊倉裕子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6"/>
                              </w:rPr>
                              <w:t>先生</w:t>
                            </w:r>
                          </w:p>
                          <w:p>
                            <w:pPr>
                              <w:pStyle w:val="0"/>
                              <w:spacing w:line="340" w:lineRule="exact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8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pacing w:val="35"/>
                                <w:sz w:val="24"/>
                                <w:fitText w:val="720" w:id="2"/>
                              </w:rPr>
                              <w:t>会　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pacing w:val="0"/>
                                <w:sz w:val="24"/>
                                <w:fitText w:val="720" w:id="2"/>
                              </w:rPr>
                              <w:t>場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：笠原市民センター</w:t>
                            </w:r>
                          </w:p>
                          <w:p>
                            <w:pPr>
                              <w:pStyle w:val="0"/>
                              <w:spacing w:line="340" w:lineRule="exact"/>
                              <w:ind w:left="0" w:leftChars="0" w:firstLine="1960" w:firstLineChars="700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8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（</w:t>
                            </w:r>
                            <w:r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8"/>
                              </w:rPr>
                              <w:t>ホール）</w:t>
                            </w:r>
                          </w:p>
                          <w:p>
                            <w:pPr>
                              <w:pStyle w:val="0"/>
                              <w:spacing w:line="340" w:lineRule="exact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8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  <w:fitText w:val="720" w:id="3"/>
                              </w:rPr>
                              <w:t>参加費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：無料</w:t>
                            </w:r>
                          </w:p>
                          <w:p>
                            <w:pPr>
                              <w:pStyle w:val="0"/>
                              <w:spacing w:line="340" w:lineRule="exact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8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定　　員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：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15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組</w:t>
                            </w:r>
                          </w:p>
                          <w:p>
                            <w:pPr>
                              <w:pStyle w:val="0"/>
                              <w:spacing w:line="340" w:lineRule="exact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0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pacing w:val="35"/>
                                <w:sz w:val="24"/>
                                <w:fitText w:val="720" w:id="4"/>
                              </w:rPr>
                              <w:t>対　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pacing w:val="0"/>
                                <w:sz w:val="24"/>
                                <w:fitText w:val="720" w:id="4"/>
                              </w:rPr>
                              <w:t>象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：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未就学児とその保護者</w:t>
                            </w:r>
                          </w:p>
                          <w:p>
                            <w:pPr>
                              <w:pStyle w:val="0"/>
                              <w:spacing w:line="340" w:lineRule="exact"/>
                              <w:ind w:left="840" w:hanging="840" w:hangingChars="300"/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pacing w:val="20"/>
                                <w:sz w:val="24"/>
                                <w:fitText w:val="720" w:id="5"/>
                              </w:rPr>
                              <w:t>その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pacing w:val="0"/>
                                <w:sz w:val="24"/>
                                <w:fitText w:val="720" w:id="5"/>
                              </w:rPr>
                              <w:t>他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：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紙袋を使用して「おむつ</w:t>
                            </w:r>
                          </w:p>
                          <w:p>
                            <w:pPr>
                              <w:pStyle w:val="0"/>
                              <w:spacing w:line="340" w:lineRule="exact"/>
                              <w:ind w:left="630" w:leftChars="300" w:firstLine="240" w:firstLineChars="100"/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ストッカー」を作ります。</w:t>
                            </w:r>
                          </w:p>
                          <w:p>
                            <w:pPr>
                              <w:pStyle w:val="0"/>
                              <w:spacing w:line="340" w:lineRule="exact"/>
                              <w:ind w:left="840" w:leftChars="400" w:firstLine="0" w:firstLineChars="0"/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作りたいデザインの紙袋</w:t>
                            </w:r>
                          </w:p>
                          <w:p>
                            <w:pPr>
                              <w:pStyle w:val="0"/>
                              <w:spacing w:line="340" w:lineRule="exact"/>
                              <w:ind w:left="840" w:leftChars="400" w:firstLine="0" w:firstLineChars="0"/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があればお持ちください。</w:t>
                            </w:r>
                          </w:p>
                          <w:p>
                            <w:pPr>
                              <w:pStyle w:val="0"/>
                              <w:spacing w:line="340" w:lineRule="exact"/>
                              <w:ind w:left="840" w:leftChars="400" w:firstLine="0" w:firstLineChars="0"/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なければこちらでご用意</w:t>
                            </w:r>
                          </w:p>
                          <w:p>
                            <w:pPr>
                              <w:pStyle w:val="0"/>
                              <w:spacing w:line="340" w:lineRule="exact"/>
                              <w:ind w:left="840" w:leftChars="400" w:firstLine="0" w:firstLineChars="0"/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4"/>
                              </w:rPr>
                              <w:t>します。</w:t>
                            </w:r>
                          </w:p>
                          <w:p>
                            <w:pPr>
                              <w:pStyle w:val="0"/>
                              <w:spacing w:line="460" w:lineRule="exact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8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460" w:lineRule="exact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8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460" w:lineRule="exact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8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kern w:val="0"/>
                                <w:sz w:val="28"/>
                              </w:rPr>
                              <w:t>持ち物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 xml:space="preserve"> : 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飲み物等</w:t>
                            </w:r>
                          </w:p>
                          <w:p>
                            <w:pPr>
                              <w:pStyle w:val="0"/>
                              <w:spacing w:line="460" w:lineRule="exact"/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8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pacing w:val="0"/>
                                <w:w w:val="75"/>
                                <w:kern w:val="0"/>
                                <w:sz w:val="28"/>
                                <w:fitText w:val="630" w:id="6"/>
                              </w:rPr>
                              <w:t>定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pacing w:val="0"/>
                                <w:w w:val="75"/>
                                <w:kern w:val="0"/>
                                <w:sz w:val="28"/>
                                <w:fitText w:val="630" w:id="6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pacing w:val="0"/>
                                <w:w w:val="75"/>
                                <w:kern w:val="0"/>
                                <w:sz w:val="28"/>
                                <w:fitText w:val="630" w:id="6"/>
                              </w:rPr>
                              <w:t>員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 xml:space="preserve"> :</w:t>
                            </w:r>
                            <w:r>
                              <w:rPr>
                                <w:rFonts w:hint="default" w:ascii="UD デジタル 教科書体 NK-B" w:hAnsi="UD デジタル 教科書体 NK-B" w:eastAsia="UD デジタル 教科書体 NK-B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sz w:val="28"/>
                              </w:rPr>
                              <w:t>１５組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UD デジタル 教科書体 NK-B" w:hAnsi="UD デジタル 教科書体 NK-B" w:eastAsia="UD デジタル 教科書体 NK-B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style="mso-position-vertical-relative:text;z-index:8;mso-wrap-distance-left:9pt;width:198.35pt;height:238.1pt;mso-position-horizontal-relative:text;position:absolute;margin-left:35.6pt;margin-top:20.6pt;mso-wrap-distance-bottom:0pt;mso-wrap-distance-right:9pt;mso-wrap-distance-top:0pt;v-text-anchor:top;" o:spid="_x0000_s1036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460" w:lineRule="exact"/>
                        <w:ind w:left="930" w:hanging="930" w:hangingChars="300"/>
                        <w:rPr>
                          <w:rFonts w:hint="default" w:ascii="UD デジタル 教科書体 NK-B" w:hAnsi="UD デジタル 教科書体 NK-B" w:eastAsia="UD デジタル 教科書体 NK-B"/>
                          <w:sz w:val="26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pacing w:val="35"/>
                          <w:sz w:val="24"/>
                          <w:fitText w:val="720" w:id="1"/>
                        </w:rPr>
                        <w:t>講　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pacing w:val="0"/>
                          <w:sz w:val="24"/>
                          <w:fitText w:val="720" w:id="1"/>
                        </w:rPr>
                        <w:t>師</w:t>
                      </w:r>
                      <w:r>
                        <w:rPr>
                          <w:rFonts w:hint="default" w:ascii="UD デジタル 教科書体 NK-B" w:hAnsi="UD デジタル 教科書体 NK-B" w:eastAsia="UD デジタル 教科書体 NK-B"/>
                          <w:sz w:val="28"/>
                        </w:rPr>
                        <w:t>：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18"/>
                        </w:rPr>
                        <w:t>NPO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18"/>
                        </w:rPr>
                        <w:t>法人「絵本で子育て」センター</w:t>
                      </w:r>
                    </w:p>
                    <w:p>
                      <w:pPr>
                        <w:pStyle w:val="0"/>
                        <w:spacing w:line="460" w:lineRule="exact"/>
                        <w:ind w:left="630" w:leftChars="300" w:firstLine="270" w:firstLineChars="150"/>
                        <w:rPr>
                          <w:rFonts w:hint="default" w:ascii="UD デジタル 教科書体 NK-B" w:hAnsi="UD デジタル 教科書体 NK-B" w:eastAsia="UD デジタル 教科書体 NK-B"/>
                          <w:sz w:val="26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18"/>
                        </w:rPr>
                        <w:t>絵本講師</w:t>
                      </w:r>
                      <w:r>
                        <w:rPr>
                          <w:rFonts w:hint="default" w:ascii="UD デジタル 教科書体 NK-B" w:hAnsi="UD デジタル 教科書体 NK-B" w:eastAsia="UD デジタル 教科書体 NK-B"/>
                          <w:sz w:val="32"/>
                        </w:rPr>
                        <w:t>熊倉裕子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6"/>
                        </w:rPr>
                        <w:t>先生</w:t>
                      </w:r>
                    </w:p>
                    <w:p>
                      <w:pPr>
                        <w:pStyle w:val="0"/>
                        <w:spacing w:line="340" w:lineRule="exact"/>
                        <w:rPr>
                          <w:rFonts w:hint="default" w:ascii="UD デジタル 教科書体 NK-B" w:hAnsi="UD デジタル 教科書体 NK-B" w:eastAsia="UD デジタル 教科書体 NK-B"/>
                          <w:sz w:val="28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pacing w:val="35"/>
                          <w:sz w:val="24"/>
                          <w:fitText w:val="720" w:id="2"/>
                        </w:rPr>
                        <w:t>会　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pacing w:val="0"/>
                          <w:sz w:val="24"/>
                          <w:fitText w:val="720" w:id="2"/>
                        </w:rPr>
                        <w:t>場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：笠原市民センター</w:t>
                      </w:r>
                    </w:p>
                    <w:p>
                      <w:pPr>
                        <w:pStyle w:val="0"/>
                        <w:spacing w:line="340" w:lineRule="exact"/>
                        <w:ind w:left="0" w:leftChars="0" w:firstLine="1960" w:firstLineChars="700"/>
                        <w:rPr>
                          <w:rFonts w:hint="default" w:ascii="UD デジタル 教科書体 NK-B" w:hAnsi="UD デジタル 教科書体 NK-B" w:eastAsia="UD デジタル 教科書体 NK-B"/>
                          <w:sz w:val="28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（</w:t>
                      </w:r>
                      <w:r>
                        <w:rPr>
                          <w:rFonts w:hint="default" w:ascii="UD デジタル 教科書体 NK-B" w:hAnsi="UD デジタル 教科書体 NK-B" w:eastAsia="UD デジタル 教科書体 NK-B"/>
                          <w:sz w:val="28"/>
                        </w:rPr>
                        <w:t>ホール）</w:t>
                      </w:r>
                    </w:p>
                    <w:p>
                      <w:pPr>
                        <w:pStyle w:val="0"/>
                        <w:spacing w:line="340" w:lineRule="exact"/>
                        <w:rPr>
                          <w:rFonts w:hint="default" w:ascii="UD デジタル 教科書体 NK-B" w:hAnsi="UD デジタル 教科書体 NK-B" w:eastAsia="UD デジタル 教科書体 NK-B"/>
                          <w:sz w:val="28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  <w:fitText w:val="720" w:id="3"/>
                        </w:rPr>
                        <w:t>参加費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：無料</w:t>
                      </w:r>
                    </w:p>
                    <w:p>
                      <w:pPr>
                        <w:pStyle w:val="0"/>
                        <w:spacing w:line="340" w:lineRule="exact"/>
                        <w:rPr>
                          <w:rFonts w:hint="default" w:ascii="UD デジタル 教科書体 NK-B" w:hAnsi="UD デジタル 教科書体 NK-B" w:eastAsia="UD デジタル 教科書体 NK-B"/>
                          <w:sz w:val="28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定　　員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：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15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組</w:t>
                      </w:r>
                    </w:p>
                    <w:p>
                      <w:pPr>
                        <w:pStyle w:val="0"/>
                        <w:spacing w:line="340" w:lineRule="exact"/>
                        <w:rPr>
                          <w:rFonts w:hint="default" w:ascii="UD デジタル 教科書体 NK-B" w:hAnsi="UD デジタル 教科書体 NK-B" w:eastAsia="UD デジタル 教科書体 NK-B"/>
                          <w:sz w:val="20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pacing w:val="35"/>
                          <w:sz w:val="24"/>
                          <w:fitText w:val="720" w:id="4"/>
                        </w:rPr>
                        <w:t>対　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pacing w:val="0"/>
                          <w:sz w:val="24"/>
                          <w:fitText w:val="720" w:id="4"/>
                        </w:rPr>
                        <w:t>象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：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未就学児とその保護者</w:t>
                      </w:r>
                    </w:p>
                    <w:p>
                      <w:pPr>
                        <w:pStyle w:val="0"/>
                        <w:spacing w:line="340" w:lineRule="exact"/>
                        <w:ind w:left="840" w:hanging="840" w:hangingChars="300"/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pacing w:val="20"/>
                          <w:sz w:val="24"/>
                          <w:fitText w:val="720" w:id="5"/>
                        </w:rPr>
                        <w:t>その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pacing w:val="0"/>
                          <w:sz w:val="24"/>
                          <w:fitText w:val="720" w:id="5"/>
                        </w:rPr>
                        <w:t>他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：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紙袋を使用して「おむつ</w:t>
                      </w:r>
                    </w:p>
                    <w:p>
                      <w:pPr>
                        <w:pStyle w:val="0"/>
                        <w:spacing w:line="340" w:lineRule="exact"/>
                        <w:ind w:left="630" w:leftChars="300" w:firstLine="240" w:firstLineChars="100"/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ストッカー」を作ります。</w:t>
                      </w:r>
                    </w:p>
                    <w:p>
                      <w:pPr>
                        <w:pStyle w:val="0"/>
                        <w:spacing w:line="340" w:lineRule="exact"/>
                        <w:ind w:left="840" w:leftChars="400" w:firstLine="0" w:firstLineChars="0"/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作りたいデザインの紙袋</w:t>
                      </w:r>
                    </w:p>
                    <w:p>
                      <w:pPr>
                        <w:pStyle w:val="0"/>
                        <w:spacing w:line="340" w:lineRule="exact"/>
                        <w:ind w:left="840" w:leftChars="400" w:firstLine="0" w:firstLineChars="0"/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があればお持ちください。</w:t>
                      </w:r>
                    </w:p>
                    <w:p>
                      <w:pPr>
                        <w:pStyle w:val="0"/>
                        <w:spacing w:line="340" w:lineRule="exact"/>
                        <w:ind w:left="840" w:leftChars="400" w:firstLine="0" w:firstLineChars="0"/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なければこちらでご用意</w:t>
                      </w:r>
                    </w:p>
                    <w:p>
                      <w:pPr>
                        <w:pStyle w:val="0"/>
                        <w:spacing w:line="340" w:lineRule="exact"/>
                        <w:ind w:left="840" w:leftChars="400" w:firstLine="0" w:firstLineChars="0"/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4"/>
                        </w:rPr>
                        <w:t>します。</w:t>
                      </w:r>
                    </w:p>
                    <w:p>
                      <w:pPr>
                        <w:pStyle w:val="0"/>
                        <w:spacing w:line="460" w:lineRule="exact"/>
                        <w:rPr>
                          <w:rFonts w:hint="default" w:ascii="UD デジタル 教科書体 NK-B" w:hAnsi="UD デジタル 教科書体 NK-B" w:eastAsia="UD デジタル 教科書体 NK-B"/>
                          <w:sz w:val="28"/>
                        </w:rPr>
                      </w:pPr>
                    </w:p>
                    <w:p>
                      <w:pPr>
                        <w:pStyle w:val="0"/>
                        <w:spacing w:line="460" w:lineRule="exact"/>
                        <w:rPr>
                          <w:rFonts w:hint="default" w:ascii="UD デジタル 教科書体 NK-B" w:hAnsi="UD デジタル 教科書体 NK-B" w:eastAsia="UD デジタル 教科書体 NK-B"/>
                          <w:sz w:val="28"/>
                        </w:rPr>
                      </w:pPr>
                    </w:p>
                    <w:p>
                      <w:pPr>
                        <w:pStyle w:val="0"/>
                        <w:spacing w:line="460" w:lineRule="exact"/>
                        <w:rPr>
                          <w:rFonts w:hint="default" w:ascii="UD デジタル 教科書体 NK-B" w:hAnsi="UD デジタル 教科書体 NK-B" w:eastAsia="UD デジタル 教科書体 NK-B"/>
                          <w:sz w:val="28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kern w:val="0"/>
                          <w:sz w:val="28"/>
                        </w:rPr>
                        <w:t>持ち物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 xml:space="preserve"> : 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飲み物等</w:t>
                      </w:r>
                    </w:p>
                    <w:p>
                      <w:pPr>
                        <w:pStyle w:val="0"/>
                        <w:spacing w:line="460" w:lineRule="exact"/>
                        <w:rPr>
                          <w:rFonts w:hint="default" w:ascii="UD デジタル 教科書体 NK-B" w:hAnsi="UD デジタル 教科書体 NK-B" w:eastAsia="UD デジタル 教科書体 NK-B"/>
                          <w:sz w:val="28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pacing w:val="0"/>
                          <w:w w:val="75"/>
                          <w:kern w:val="0"/>
                          <w:sz w:val="28"/>
                          <w:fitText w:val="630" w:id="6"/>
                        </w:rPr>
                        <w:t>定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pacing w:val="0"/>
                          <w:w w:val="75"/>
                          <w:kern w:val="0"/>
                          <w:sz w:val="28"/>
                          <w:fitText w:val="630" w:id="6"/>
                        </w:rPr>
                        <w:t xml:space="preserve">  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pacing w:val="0"/>
                          <w:w w:val="75"/>
                          <w:kern w:val="0"/>
                          <w:sz w:val="28"/>
                          <w:fitText w:val="630" w:id="6"/>
                        </w:rPr>
                        <w:t>員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 xml:space="preserve"> :</w:t>
                      </w:r>
                      <w:r>
                        <w:rPr>
                          <w:rFonts w:hint="default" w:ascii="UD デジタル 教科書体 NK-B" w:hAnsi="UD デジタル 教科書体 NK-B" w:eastAsia="UD デジタル 教科書体 NK-B"/>
                          <w:sz w:val="28"/>
                        </w:rPr>
                        <w:t xml:space="preserve"> </w:t>
                      </w: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sz w:val="28"/>
                        </w:rPr>
                        <w:t>１５組</w:t>
                      </w:r>
                    </w:p>
                    <w:p>
                      <w:pPr>
                        <w:pStyle w:val="0"/>
                        <w:rPr>
                          <w:rFonts w:hint="default" w:ascii="UD デジタル 教科書体 NK-B" w:hAnsi="UD デジタル 教科書体 NK-B" w:eastAsia="UD デジタル 教科書体 NK-B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  <w:r>
        <w:rPr>
          <w:rFonts w:hint="eastAsia"/>
        </w:rPr>
        <w:drawing>
          <wp:anchor distT="0" distB="0" distL="203200" distR="203200" simplePos="0" relativeHeight="15" behindDoc="0" locked="0" layoutInCell="1" hidden="0" allowOverlap="1">
            <wp:simplePos x="0" y="0"/>
            <wp:positionH relativeFrom="column">
              <wp:posOffset>3046095</wp:posOffset>
            </wp:positionH>
            <wp:positionV relativeFrom="paragraph">
              <wp:posOffset>200660</wp:posOffset>
            </wp:positionV>
            <wp:extent cx="1972945" cy="1341120"/>
            <wp:effectExtent l="139700" t="232410" r="135255" b="245745"/>
            <wp:wrapNone/>
            <wp:docPr id="103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900000">
                      <a:off x="0" y="0"/>
                      <a:ext cx="1972945" cy="1341120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sz w:val="32"/>
        </w:rPr>
      </w:pPr>
      <w:r>
        <w:rPr>
          <w:rFonts w:hint="eastAsia"/>
        </w:rPr>
        <w:drawing>
          <wp:anchor distT="0" distB="0" distL="203200" distR="203200" simplePos="0" relativeHeight="16" behindDoc="0" locked="0" layoutInCell="1" hidden="0" allowOverlap="1">
            <wp:simplePos x="0" y="0"/>
            <wp:positionH relativeFrom="column">
              <wp:posOffset>-233680</wp:posOffset>
            </wp:positionH>
            <wp:positionV relativeFrom="paragraph">
              <wp:posOffset>431800</wp:posOffset>
            </wp:positionV>
            <wp:extent cx="3475355" cy="2131695"/>
            <wp:effectExtent l="0" t="0" r="0" b="0"/>
            <wp:wrapNone/>
            <wp:docPr id="1038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オブジェクト 0"/>
                    <pic:cNvPicPr>
                      <a:picLocks noChangeAspect="1"/>
                    </pic:cNvPicPr>
                  </pic:nvPicPr>
                  <pic:blipFill>
                    <a:blip r:embed="rId8"/>
                    <a:srcRect l="29504" t="31436" r="28534" b="10248"/>
                    <a:stretch>
                      <a:fillRect/>
                    </a:stretch>
                  </pic:blipFill>
                  <pic:spPr>
                    <a:xfrm>
                      <a:off x="0" y="0"/>
                      <a:ext cx="3475355" cy="2131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17" behindDoc="0" locked="0" layoutInCell="1" hidden="0" allowOverlap="1">
                <wp:simplePos x="0" y="0"/>
                <wp:positionH relativeFrom="margin">
                  <wp:posOffset>-489585</wp:posOffset>
                </wp:positionH>
                <wp:positionV relativeFrom="paragraph">
                  <wp:posOffset>157480</wp:posOffset>
                </wp:positionV>
                <wp:extent cx="2085975" cy="451485"/>
                <wp:effectExtent l="19685" t="19685" r="29845" b="20320"/>
                <wp:wrapNone/>
                <wp:docPr id="1039" name="テキスト ボックス 21"/>
                <a:graphic xmlns:a="http://schemas.openxmlformats.org/drawingml/2006/main">
                  <a:graphicData uri="http://schemas.microsoft.com/office/word/2010/wordprocessingShape">
                    <wps:wsp>
                      <wps:cNvPr id="1039" name="テキスト ボックス 21"/>
                      <wps:cNvSpPr txBox="1"/>
                      <wps:spPr>
                        <a:xfrm>
                          <a:off x="0" y="0"/>
                          <a:ext cx="2085975" cy="451485"/>
                        </a:xfrm>
                        <a:prstGeom prst="rect">
                          <a:avLst/>
                        </a:prstGeom>
                        <a:solidFill>
                          <a:srgbClr val="FFE69A"/>
                        </a:solidFill>
                        <a:ln w="28575" cmpd="sng">
                          <a:solidFill>
                            <a:srgbClr val="C00000"/>
                          </a:solidFill>
                        </a:ln>
                        <a:effec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rgbClr val="000000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0" w:lineRule="atLeast"/>
                              <w:jc w:val="left"/>
                              <w:rPr>
                                <w:rFonts w:hint="default" w:ascii="UD デジタル 教科書体 N-B" w:hAnsi="UD デジタル 教科書体 N-B" w:eastAsia="UD デジタル 教科書体 N-B"/>
                                <w:b w:val="1"/>
                                <w:color w:val="ED7D31" w:themeColor="accent2"/>
                                <w:sz w:val="32"/>
                              </w:rPr>
                            </w:pPr>
                            <w:r>
                              <w:rPr>
                                <w:rFonts w:hint="eastAsia" w:ascii="UD デジタル 教科書体 N-B" w:hAnsi="UD デジタル 教科書体 N-B" w:eastAsia="UD デジタル 教科書体 N-B"/>
                                <w:b w:val="1"/>
                                <w:color w:val="auto"/>
                                <w:sz w:val="36"/>
                              </w:rPr>
                              <w:t>笠原市民センター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" style="mso-position-vertical-relative:text;z-index:17;mso-wrap-distance-left:9pt;width:164.25pt;height:35.54pt;mso-position-horizontal-relative:margin;position:absolute;margin-left:-38.54pt;margin-top:12.4pt;mso-wrap-distance-bottom:0pt;mso-wrap-distance-right:9pt;mso-wrap-distance-top:0pt;v-text-anchor:middle;" o:spid="_x0000_s1039" o:allowincell="t" o:allowoverlap="t" filled="t" fillcolor="#ffe69a" stroked="t" strokecolor="#c00000" strokeweight="2.25pt" o:spt="202" type="#_x0000_t202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0" w:lineRule="atLeast"/>
                        <w:jc w:val="left"/>
                        <w:rPr>
                          <w:rFonts w:hint="default" w:ascii="UD デジタル 教科書体 N-B" w:hAnsi="UD デジタル 教科書体 N-B" w:eastAsia="UD デジタル 教科書体 N-B"/>
                          <w:b w:val="1"/>
                          <w:color w:val="ED7D31" w:themeColor="accent2"/>
                          <w:sz w:val="32"/>
                        </w:rPr>
                      </w:pPr>
                      <w:r>
                        <w:rPr>
                          <w:rFonts w:hint="eastAsia" w:ascii="UD デジタル 教科書体 N-B" w:hAnsi="UD デジタル 教科書体 N-B" w:eastAsia="UD デジタル 教科書体 N-B"/>
                          <w:b w:val="1"/>
                          <w:color w:val="auto"/>
                          <w:sz w:val="36"/>
                        </w:rPr>
                        <w:t>笠原市民センター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>
      <w:pPr>
        <w:pStyle w:val="0"/>
        <w:tabs>
          <w:tab w:val="left" w:leader="none" w:pos="5833"/>
        </w:tabs>
        <w:rPr>
          <w:rFonts w:hint="eastAsia" w:ascii="HG丸ｺﾞｼｯｸM-PRO" w:hAnsi="HG丸ｺﾞｼｯｸM-PRO" w:eastAsia="HG丸ｺﾞｼｯｸM-PRO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12" behindDoc="0" locked="0" layoutInCell="1" hidden="0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18415</wp:posOffset>
                </wp:positionV>
                <wp:extent cx="2952750" cy="1219200"/>
                <wp:effectExtent l="19685" t="19685" r="29845" b="20320"/>
                <wp:wrapNone/>
                <wp:docPr id="104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0" name="オブジェクト 0"/>
                      <wps:cNvSpPr/>
                      <wps:spPr>
                        <a:xfrm>
                          <a:off x="0" y="0"/>
                          <a:ext cx="2952750" cy="121920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mso-position-vertical-relative:text;z-index:12;mso-wrap-distance-left:5.65pt;width:232.5pt;height:96pt;mso-position-horizontal-relative:text;position:absolute;margin-left:275.25pt;margin-top:1.45pt;mso-wrap-distance-bottom:0pt;mso-wrap-distance-right:5.65pt;mso-wrap-distance-top:0pt;" o:spid="_x0000_s1040" o:allowincell="t" o:allowoverlap="t" filled="f" stroked="t" strokecolor="#42709c" strokeweight="2.25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6" behindDoc="1" locked="0" layoutInCell="1" hidden="0" allowOverlap="1">
                <wp:simplePos x="0" y="0"/>
                <wp:positionH relativeFrom="column">
                  <wp:posOffset>3547110</wp:posOffset>
                </wp:positionH>
                <wp:positionV relativeFrom="paragraph">
                  <wp:posOffset>41275</wp:posOffset>
                </wp:positionV>
                <wp:extent cx="2806065" cy="1133475"/>
                <wp:effectExtent l="0" t="0" r="635" b="635"/>
                <wp:wrapNone/>
                <wp:docPr id="1041" name="テキスト ボックス 20"/>
                <a:graphic xmlns:a="http://schemas.openxmlformats.org/drawingml/2006/main">
                  <a:graphicData uri="http://schemas.microsoft.com/office/word/2010/wordprocessingShape">
                    <wps:wsp>
                      <wps:cNvPr id="1041" name="テキスト ボックス 2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806065" cy="1133475"/>
                        </a:xfrm>
                        <a:prstGeom prst="rect">
                          <a:avLst/>
                        </a:prstGeom>
                        <a:noFill/>
                        <a:ln w="6350" cap="rnd">
                          <a:noFill/>
                          <a:prstDash val="sysDot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spacing w:line="0" w:lineRule="atLeast"/>
                              <w:ind w:left="0" w:leftChars="0" w:firstLine="0" w:firstLineChars="0"/>
                              <w:jc w:val="left"/>
                              <w:rPr>
                                <w:rFonts w:hint="default" w:ascii="UD デジタル 教科書体 N-B" w:hAnsi="UD デジタル 教科書体 N-B" w:eastAsia="UD デジタル 教科書体 N-B"/>
                                <w:sz w:val="28"/>
                              </w:rPr>
                            </w:pPr>
                            <w:r>
                              <w:rPr>
                                <w:rFonts w:hint="eastAsia" w:ascii="UD デジタル 教科書体 N-B" w:hAnsi="UD デジタル 教科書体 N-B" w:eastAsia="UD デジタル 教科書体 N-B"/>
                                <w:sz w:val="32"/>
                              </w:rPr>
                              <w:t>♪申込み・問い合わせ♪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left="0" w:leftChars="0" w:firstLine="420" w:firstLineChars="150"/>
                              <w:jc w:val="left"/>
                              <w:rPr>
                                <w:rFonts w:hint="default" w:ascii="UD デジタル 教科書体 N-B" w:hAnsi="UD デジタル 教科書体 N-B" w:eastAsia="UD デジタル 教科書体 N-B"/>
                                <w:sz w:val="28"/>
                              </w:rPr>
                            </w:pPr>
                            <w:r>
                              <w:rPr>
                                <w:rFonts w:hint="eastAsia" w:ascii="UD デジタル 教科書体 N-B" w:hAnsi="UD デジタル 教科書体 N-B" w:eastAsia="UD デジタル 教科書体 N-B"/>
                                <w:sz w:val="28"/>
                              </w:rPr>
                              <w:t>水戸市笠原市民センター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firstLine="650" w:firstLineChars="250"/>
                              <w:jc w:val="left"/>
                              <w:rPr>
                                <w:rFonts w:hint="default" w:ascii="UD デジタル 教科書体 N-B" w:hAnsi="UD デジタル 教科書体 N-B" w:eastAsia="UD デジタル 教科書体 N-B"/>
                                <w:sz w:val="28"/>
                              </w:rPr>
                            </w:pPr>
                            <w:r>
                              <w:rPr>
                                <w:rFonts w:hint="eastAsia" w:ascii="UD デジタル 教科書体 N-B" w:hAnsi="UD デジタル 教科書体 N-B" w:eastAsia="UD デジタル 教科書体 N-B"/>
                                <w:sz w:val="26"/>
                              </w:rPr>
                              <w:t>水戸市</w:t>
                            </w:r>
                            <w:r>
                              <w:rPr>
                                <w:rFonts w:hint="eastAsia" w:ascii="HGP創英角ｺﾞｼｯｸUB" w:hAnsi="HGP創英角ｺﾞｼｯｸUB" w:eastAsia="UD デジタル 教科書体 N-B"/>
                                <w:sz w:val="26"/>
                              </w:rPr>
                              <w:t>笠原</w:t>
                            </w:r>
                            <w:r>
                              <w:rPr>
                                <w:rFonts w:hint="default" w:ascii="HGP創英角ｺﾞｼｯｸUB" w:hAnsi="HGP創英角ｺﾞｼｯｸUB" w:eastAsia="UD デジタル 教科書体 N-B"/>
                                <w:sz w:val="26"/>
                              </w:rPr>
                              <w:t>町</w:t>
                            </w:r>
                            <w:r>
                              <w:rPr>
                                <w:rFonts w:hint="eastAsia" w:ascii="HGP創英角ｺﾞｼｯｸUB" w:hAnsi="HGP創英角ｺﾞｼｯｸUB" w:eastAsia="UD デジタル 教科書体 N-B"/>
                                <w:sz w:val="26"/>
                              </w:rPr>
                              <w:t>３５８</w:t>
                            </w:r>
                            <w:r>
                              <w:rPr>
                                <w:rFonts w:hint="default" w:ascii="HGP創英角ｺﾞｼｯｸUB" w:hAnsi="HGP創英角ｺﾞｼｯｸUB" w:eastAsia="UD デジタル 教科書体 N-B"/>
                                <w:sz w:val="26"/>
                              </w:rPr>
                              <w:t>－</w:t>
                            </w:r>
                            <w:r>
                              <w:rPr>
                                <w:rFonts w:hint="eastAsia" w:ascii="HGP創英角ｺﾞｼｯｸUB" w:hAnsi="HGP創英角ｺﾞｼｯｸUB" w:eastAsia="UD デジタル 教科書体 N-B"/>
                                <w:sz w:val="26"/>
                              </w:rPr>
                              <w:t>５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left="0" w:leftChars="0" w:firstLine="700" w:firstLineChars="250"/>
                              <w:jc w:val="left"/>
                              <w:rPr>
                                <w:rFonts w:hint="default" w:ascii="UD デジタル 教科書体 N-B" w:hAnsi="UD デジタル 教科書体 N-B" w:eastAsia="UD デジタル 教科書体 N-B"/>
                                <w:sz w:val="28"/>
                              </w:rPr>
                            </w:pPr>
                            <w:r>
                              <w:rPr>
                                <w:rFonts w:hint="eastAsia" w:ascii="UD デジタル 教科書体 N-B" w:hAnsi="UD デジタル 教科書体 N-B" w:eastAsia="UD デジタル 教科書体 N-B"/>
                                <w:sz w:val="28"/>
                              </w:rPr>
                              <w:t>☎</w:t>
                            </w:r>
                            <w:r>
                              <w:rPr>
                                <w:rFonts w:hint="eastAsia" w:ascii="UD デジタル 教科書体 N-B" w:hAnsi="UD デジタル 教科書体 N-B" w:eastAsia="UD デジタル 教科書体 N-B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UD デジタル 教科書体 N-B" w:hAnsi="UD デジタル 教科書体 N-B" w:eastAsia="UD デジタル 教科書体 N-B"/>
                                <w:sz w:val="28"/>
                              </w:rPr>
                              <w:t>２４３－３７６９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HGP創英角ｺﾞｼｯｸUB" w:hAnsi="HGP創英角ｺﾞｼｯｸUB" w:eastAsia="HGP創英角ｺﾞｼｯｸUB"/>
                                <w:sz w:val="36"/>
                              </w:rPr>
                            </w:pPr>
                            <w:r>
                              <w:rPr>
                                <w:rFonts w:hint="eastAsia" w:ascii="UD デジタル 教科書体 N-B" w:hAnsi="UD デジタル 教科書体 N-B" w:eastAsia="UD デジタル 教科書体 N-B"/>
                                <w:sz w:val="36"/>
                              </w:rPr>
                              <w:t>　　　　　　　　　　　　　　　　　　　　　　　　　　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36"/>
                              </w:rPr>
                              <w:t>　　　　　　　　　　　　　　　　　　　　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" style="mso-position-vertical-relative:text;z-index:-503316474;mso-wrap-distance-left:9pt;width:220.95pt;height:89.25pt;mso-position-horizontal-relative:text;position:absolute;margin-left:279.3pt;margin-top:3.25pt;mso-wrap-distance-bottom:0pt;mso-wrap-distance-right:9pt;mso-wrap-distance-top:0pt;v-text-anchor:top;" o:spid="_x0000_s1041" o:allowincell="t" o:allowoverlap="t" filled="f" stroked="f" strokeweight="0.5pt" o:spt="202" type="#_x0000_t202">
                <v:fill/>
                <v:stroke miterlimit="8" endcap="round" dashstyle="shortdot"/>
                <v:textbox style="layout-flow:horizontal;">
                  <w:txbxContent>
                    <w:p>
                      <w:pPr>
                        <w:pStyle w:val="0"/>
                        <w:spacing w:line="0" w:lineRule="atLeast"/>
                        <w:ind w:left="0" w:leftChars="0" w:firstLine="0" w:firstLineChars="0"/>
                        <w:jc w:val="left"/>
                        <w:rPr>
                          <w:rFonts w:hint="default" w:ascii="UD デジタル 教科書体 N-B" w:hAnsi="UD デジタル 教科書体 N-B" w:eastAsia="UD デジタル 教科書体 N-B"/>
                          <w:sz w:val="28"/>
                        </w:rPr>
                      </w:pPr>
                      <w:r>
                        <w:rPr>
                          <w:rFonts w:hint="eastAsia" w:ascii="UD デジタル 教科書体 N-B" w:hAnsi="UD デジタル 教科書体 N-B" w:eastAsia="UD デジタル 教科書体 N-B"/>
                          <w:sz w:val="32"/>
                        </w:rPr>
                        <w:t>♪申込み・問い合わせ♪</w:t>
                      </w:r>
                    </w:p>
                    <w:p>
                      <w:pPr>
                        <w:pStyle w:val="0"/>
                        <w:spacing w:line="0" w:lineRule="atLeast"/>
                        <w:ind w:left="0" w:leftChars="0" w:firstLine="420" w:firstLineChars="150"/>
                        <w:jc w:val="left"/>
                        <w:rPr>
                          <w:rFonts w:hint="default" w:ascii="UD デジタル 教科書体 N-B" w:hAnsi="UD デジタル 教科書体 N-B" w:eastAsia="UD デジタル 教科書体 N-B"/>
                          <w:sz w:val="28"/>
                        </w:rPr>
                      </w:pPr>
                      <w:r>
                        <w:rPr>
                          <w:rFonts w:hint="eastAsia" w:ascii="UD デジタル 教科書体 N-B" w:hAnsi="UD デジタル 教科書体 N-B" w:eastAsia="UD デジタル 教科書体 N-B"/>
                          <w:sz w:val="28"/>
                        </w:rPr>
                        <w:t>水戸市笠原市民センター</w:t>
                      </w:r>
                    </w:p>
                    <w:p>
                      <w:pPr>
                        <w:pStyle w:val="0"/>
                        <w:spacing w:line="0" w:lineRule="atLeast"/>
                        <w:ind w:firstLine="650" w:firstLineChars="250"/>
                        <w:jc w:val="left"/>
                        <w:rPr>
                          <w:rFonts w:hint="default" w:ascii="UD デジタル 教科書体 N-B" w:hAnsi="UD デジタル 教科書体 N-B" w:eastAsia="UD デジタル 教科書体 N-B"/>
                          <w:sz w:val="28"/>
                        </w:rPr>
                      </w:pPr>
                      <w:r>
                        <w:rPr>
                          <w:rFonts w:hint="eastAsia" w:ascii="UD デジタル 教科書体 N-B" w:hAnsi="UD デジタル 教科書体 N-B" w:eastAsia="UD デジタル 教科書体 N-B"/>
                          <w:sz w:val="26"/>
                        </w:rPr>
                        <w:t>水戸市</w:t>
                      </w:r>
                      <w:r>
                        <w:rPr>
                          <w:rFonts w:hint="eastAsia" w:ascii="HGP創英角ｺﾞｼｯｸUB" w:hAnsi="HGP創英角ｺﾞｼｯｸUB" w:eastAsia="UD デジタル 教科書体 N-B"/>
                          <w:sz w:val="26"/>
                        </w:rPr>
                        <w:t>笠原</w:t>
                      </w:r>
                      <w:r>
                        <w:rPr>
                          <w:rFonts w:hint="default" w:ascii="HGP創英角ｺﾞｼｯｸUB" w:hAnsi="HGP創英角ｺﾞｼｯｸUB" w:eastAsia="UD デジタル 教科書体 N-B"/>
                          <w:sz w:val="26"/>
                        </w:rPr>
                        <w:t>町</w:t>
                      </w:r>
                      <w:r>
                        <w:rPr>
                          <w:rFonts w:hint="eastAsia" w:ascii="HGP創英角ｺﾞｼｯｸUB" w:hAnsi="HGP創英角ｺﾞｼｯｸUB" w:eastAsia="UD デジタル 教科書体 N-B"/>
                          <w:sz w:val="26"/>
                        </w:rPr>
                        <w:t>３５８</w:t>
                      </w:r>
                      <w:r>
                        <w:rPr>
                          <w:rFonts w:hint="default" w:ascii="HGP創英角ｺﾞｼｯｸUB" w:hAnsi="HGP創英角ｺﾞｼｯｸUB" w:eastAsia="UD デジタル 教科書体 N-B"/>
                          <w:sz w:val="26"/>
                        </w:rPr>
                        <w:t>－</w:t>
                      </w:r>
                      <w:r>
                        <w:rPr>
                          <w:rFonts w:hint="eastAsia" w:ascii="HGP創英角ｺﾞｼｯｸUB" w:hAnsi="HGP創英角ｺﾞｼｯｸUB" w:eastAsia="UD デジタル 教科書体 N-B"/>
                          <w:sz w:val="26"/>
                        </w:rPr>
                        <w:t>５</w:t>
                      </w:r>
                    </w:p>
                    <w:p>
                      <w:pPr>
                        <w:pStyle w:val="0"/>
                        <w:spacing w:line="0" w:lineRule="atLeast"/>
                        <w:ind w:left="0" w:leftChars="0" w:firstLine="700" w:firstLineChars="250"/>
                        <w:jc w:val="left"/>
                        <w:rPr>
                          <w:rFonts w:hint="default" w:ascii="UD デジタル 教科書体 N-B" w:hAnsi="UD デジタル 教科書体 N-B" w:eastAsia="UD デジタル 教科書体 N-B"/>
                          <w:sz w:val="28"/>
                        </w:rPr>
                      </w:pPr>
                      <w:r>
                        <w:rPr>
                          <w:rFonts w:hint="eastAsia" w:ascii="UD デジタル 教科書体 N-B" w:hAnsi="UD デジタル 教科書体 N-B" w:eastAsia="UD デジタル 教科書体 N-B"/>
                          <w:sz w:val="28"/>
                        </w:rPr>
                        <w:t>☎</w:t>
                      </w:r>
                      <w:r>
                        <w:rPr>
                          <w:rFonts w:hint="eastAsia" w:ascii="UD デジタル 教科書体 N-B" w:hAnsi="UD デジタル 教科書体 N-B" w:eastAsia="UD デジタル 教科書体 N-B"/>
                          <w:sz w:val="28"/>
                        </w:rPr>
                        <w:t xml:space="preserve"> </w:t>
                      </w:r>
                      <w:r>
                        <w:rPr>
                          <w:rFonts w:hint="eastAsia" w:ascii="UD デジタル 教科書体 N-B" w:hAnsi="UD デジタル 教科書体 N-B" w:eastAsia="UD デジタル 教科書体 N-B"/>
                          <w:sz w:val="28"/>
                        </w:rPr>
                        <w:t>２４３－３７６９</w:t>
                      </w:r>
                    </w:p>
                    <w:p>
                      <w:pPr>
                        <w:pStyle w:val="0"/>
                        <w:rPr>
                          <w:rFonts w:hint="default" w:ascii="HGP創英角ｺﾞｼｯｸUB" w:hAnsi="HGP創英角ｺﾞｼｯｸUB" w:eastAsia="HGP創英角ｺﾞｼｯｸUB"/>
                          <w:sz w:val="36"/>
                        </w:rPr>
                      </w:pPr>
                      <w:r>
                        <w:rPr>
                          <w:rFonts w:hint="eastAsia" w:ascii="UD デジタル 教科書体 N-B" w:hAnsi="UD デジタル 教科書体 N-B" w:eastAsia="UD デジタル 教科書体 N-B"/>
                          <w:sz w:val="36"/>
                        </w:rPr>
                        <w:t>　　　　　　　　　　　　　　　　　　　　　　　　　　</w: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36"/>
                        </w:rPr>
                        <w:t>　　　　　　　　　　　　　　　　　　　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tabs>
          <w:tab w:val="left" w:leader="none" w:pos="5833"/>
        </w:tabs>
        <w:rPr>
          <w:rFonts w:hint="eastAsia" w:ascii="HG丸ｺﾞｼｯｸM-PRO" w:hAnsi="HG丸ｺﾞｼｯｸM-PRO" w:eastAsia="HG丸ｺﾞｼｯｸM-PRO"/>
          <w:sz w:val="32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UD デジタル 教科書体 NK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jpg" /><Relationship Id="rId6" Type="http://schemas.openxmlformats.org/officeDocument/2006/relationships/image" Target="media/image2.jpg" /><Relationship Id="rId7" Type="http://schemas.openxmlformats.org/officeDocument/2006/relationships/image" Target="media/image3.jpg" /><Relationship Id="rId8" Type="http://schemas.openxmlformats.org/officeDocument/2006/relationships/image" Target="media/image4.png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txDef>
      <a:spPr>
        <a:xfrm/>
        <a:custGeom>
          <a:avLst/>
          <a:gdLst/>
          <a:ahLst/>
          <a:cxnLst/>
          <a:rect l="l" t="t" r="r" b="b"/>
          <a:pathLst/>
        </a:custGeom>
        <a:solidFill>
          <a:schemeClr val="lt1"/>
        </a:solidFill>
        <a:ln w="6350">
          <a:noFill/>
          <a:headEnd/>
          <a:tailEnd/>
        </a:ln>
        <a:effectLst/>
      </a:spPr>
      <a:bodyPr vertOverflow="overflow" horzOverflow="overflow" wrap="square" lIns="74295" tIns="8890" rIns="74295" bIns="8890" anchor="t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1610</TotalTime>
  <Pages>1</Pages>
  <Words>13</Words>
  <Characters>436</Characters>
  <Application>JUST Note</Application>
  <Lines>57</Lines>
  <Paragraphs>35</Paragraphs>
  <Company>水戸市</Company>
  <CharactersWithSpaces>512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小森　操</cp:lastModifiedBy>
  <cp:lastPrinted>2026-10-09T01:44:42Z</cp:lastPrinted>
  <dcterms:created xsi:type="dcterms:W3CDTF">2022-10-04T23:54:00Z</dcterms:created>
  <dcterms:modified xsi:type="dcterms:W3CDTF">2026-10-09T01:17:47Z</dcterms:modified>
  <cp:revision>22</cp:revision>
</cp:coreProperties>
</file>