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15"/>
        <w:rPr>
          <w:rFonts w:hint="default"/>
          <w:spacing w:val="0"/>
        </w:rPr>
      </w:pPr>
      <w:bookmarkStart w:id="0" w:name="_GoBack"/>
      <w:bookmarkEnd w:id="0"/>
      <w:r>
        <w:rPr>
          <w:rFonts w:hint="eastAsia"/>
        </w:rPr>
        <w:t>様式第１号（第４条第１項）</w:t>
      </w:r>
    </w:p>
    <w:p>
      <w:pPr>
        <w:pStyle w:val="15"/>
        <w:rPr>
          <w:rFonts w:hint="default"/>
          <w:spacing w:val="0"/>
        </w:rPr>
      </w:pPr>
    </w:p>
    <w:p>
      <w:pPr>
        <w:pStyle w:val="15"/>
        <w:jc w:val="center"/>
        <w:rPr>
          <w:rFonts w:hint="default"/>
          <w:spacing w:val="0"/>
          <w:sz w:val="24"/>
        </w:rPr>
      </w:pPr>
      <w:r>
        <w:rPr>
          <w:rFonts w:hint="eastAsia"/>
          <w:sz w:val="24"/>
        </w:rPr>
        <w:t>ふ　ぐ　営　業　届　出　書</w:t>
      </w:r>
    </w:p>
    <w:p>
      <w:pPr>
        <w:pStyle w:val="15"/>
        <w:ind w:left="5742" w:hanging="5742" w:hangingChars="2900"/>
        <w:rPr>
          <w:rFonts w:hint="default"/>
          <w:spacing w:val="0"/>
        </w:rPr>
      </w:pPr>
      <w:r>
        <w:rPr>
          <w:rFonts w:hint="eastAsia"/>
        </w:rPr>
        <w:t>　　　　　　　　　　　　　　　　　　　　　　　　　　　　　</w:t>
      </w:r>
      <w:r>
        <w:rPr>
          <w:rFonts w:hint="eastAsia"/>
        </w:rPr>
        <w:t xml:space="preserve">             </w:t>
      </w:r>
      <w:r>
        <w:rPr>
          <w:rFonts w:hint="eastAsia"/>
        </w:rPr>
        <w:t>　　年　　月　　日</w:t>
      </w:r>
    </w:p>
    <w:p>
      <w:pPr>
        <w:pStyle w:val="15"/>
        <w:rPr>
          <w:rFonts w:hint="default"/>
          <w:spacing w:val="0"/>
        </w:rPr>
      </w:pPr>
    </w:p>
    <w:p>
      <w:pPr>
        <w:pStyle w:val="15"/>
        <w:rPr>
          <w:rFonts w:hint="default"/>
          <w:spacing w:val="0"/>
        </w:rPr>
      </w:pPr>
    </w:p>
    <w:p>
      <w:pPr>
        <w:pStyle w:val="15"/>
        <w:rPr>
          <w:rFonts w:hint="default"/>
          <w:spacing w:val="0"/>
        </w:rPr>
      </w:pPr>
      <w:r>
        <w:rPr>
          <w:rFonts w:hint="eastAsia"/>
        </w:rPr>
        <w:t>　水戸市保健所長　様</w:t>
      </w:r>
    </w:p>
    <w:p>
      <w:pPr>
        <w:pStyle w:val="15"/>
        <w:rPr>
          <w:rFonts w:hint="default"/>
          <w:spacing w:val="0"/>
        </w:rPr>
      </w:pPr>
    </w:p>
    <w:p>
      <w:pPr>
        <w:pStyle w:val="15"/>
        <w:rPr>
          <w:rFonts w:hint="default"/>
          <w:spacing w:val="0"/>
        </w:rPr>
      </w:pPr>
    </w:p>
    <w:p>
      <w:pPr>
        <w:pStyle w:val="15"/>
        <w:ind w:firstLine="3168" w:firstLineChars="1600"/>
        <w:rPr>
          <w:rFonts w:hint="default"/>
          <w:spacing w:val="0"/>
        </w:rPr>
      </w:pPr>
      <w:r>
        <w:rPr>
          <w:rFonts w:hint="eastAsia"/>
        </w:rPr>
        <w:t>住所（法人にあっては，所在地）</w:t>
      </w:r>
    </w:p>
    <w:p>
      <w:pPr>
        <w:pStyle w:val="15"/>
        <w:rPr>
          <w:rFonts w:hint="default"/>
          <w:spacing w:val="0"/>
        </w:rPr>
      </w:pPr>
    </w:p>
    <w:p>
      <w:pPr>
        <w:pStyle w:val="15"/>
        <w:ind w:firstLine="3168" w:firstLineChars="1600"/>
        <w:rPr>
          <w:rFonts w:hint="default"/>
          <w:spacing w:val="0"/>
        </w:rPr>
      </w:pPr>
      <w:r>
        <w:rPr>
          <w:rFonts w:hint="eastAsia"/>
        </w:rPr>
        <w:t>氏名（法人にあっては，名称及び代表者の氏名）</w:t>
      </w:r>
    </w:p>
    <w:p>
      <w:pPr>
        <w:pStyle w:val="15"/>
        <w:rPr>
          <w:rFonts w:hint="default"/>
          <w:spacing w:val="0"/>
        </w:rPr>
      </w:pPr>
    </w:p>
    <w:p>
      <w:pPr>
        <w:pStyle w:val="15"/>
        <w:rPr>
          <w:rFonts w:hint="default"/>
          <w:spacing w:val="0"/>
        </w:rPr>
      </w:pPr>
    </w:p>
    <w:p>
      <w:pPr>
        <w:pStyle w:val="15"/>
        <w:rPr>
          <w:rFonts w:hint="default"/>
          <w:spacing w:val="0"/>
        </w:rPr>
      </w:pPr>
      <w:r>
        <w:rPr>
          <w:rFonts w:hint="eastAsia"/>
        </w:rPr>
        <w:t>　</w:t>
      </w:r>
      <w:r>
        <w:rPr>
          <w:rFonts w:hint="eastAsia"/>
        </w:rPr>
        <w:t xml:space="preserve"> </w:t>
      </w:r>
      <w:r>
        <w:rPr>
          <w:rFonts w:hint="eastAsia"/>
        </w:rPr>
        <w:t>水戸市ふぐ取扱指導要綱第４条第１項の規定により下記のとおり届出します。</w:t>
      </w:r>
    </w:p>
    <w:p>
      <w:pPr>
        <w:pStyle w:val="15"/>
        <w:rPr>
          <w:rFonts w:hint="default"/>
          <w:spacing w:val="0"/>
        </w:rPr>
      </w:pPr>
    </w:p>
    <w:p>
      <w:pPr>
        <w:pStyle w:val="15"/>
        <w:rPr>
          <w:rFonts w:hint="default"/>
          <w:spacing w:val="0"/>
        </w:rPr>
      </w:pPr>
      <w:r>
        <w:rPr>
          <w:rFonts w:hint="default"/>
          <w:spacing w:val="0"/>
        </w:rPr>
        <w:t xml:space="preserve">                                                                       </w:t>
      </w:r>
    </w:p>
    <w:tbl>
      <w:tblPr>
        <w:tblStyle w:val="11"/>
        <w:tblW w:w="8927" w:type="dxa"/>
        <w:tblInd w:w="112" w:type="dxa"/>
        <w:tblLayout w:type="fixed"/>
        <w:tblCellMar>
          <w:left w:w="56" w:type="dxa"/>
          <w:right w:w="56" w:type="dxa"/>
        </w:tblCellMar>
        <w:tblLook w:firstRow="0" w:lastRow="0" w:firstColumn="0" w:lastColumn="0" w:noHBand="0" w:noVBand="0" w:val="0000"/>
      </w:tblPr>
      <w:tblGrid>
        <w:gridCol w:w="1243"/>
        <w:gridCol w:w="1469"/>
        <w:gridCol w:w="6215"/>
      </w:tblGrid>
      <w:tr>
        <w:trPr>
          <w:trHeight w:val="463" w:hRule="atLeast"/>
        </w:trPr>
        <w:tc>
          <w:tcPr>
            <w:tcW w:w="1243" w:type="dxa"/>
            <w:tcBorders>
              <w:top w:val="single" w:color="auto" w:sz="4" w:space="0"/>
              <w:left w:val="single" w:color="auto" w:sz="4" w:space="0"/>
              <w:bottom w:val="nil"/>
              <w:right w:val="nil"/>
              <w:tl2br w:val="none" w:color="auto" w:sz="0" w:space="0"/>
              <w:tr2bl w:val="none" w:color="auto" w:sz="0" w:space="0"/>
            </w:tcBorders>
            <w:vAlign w:val="center"/>
          </w:tcPr>
          <w:p>
            <w:pPr>
              <w:pStyle w:val="15"/>
              <w:wordWrap w:val="1"/>
              <w:spacing w:line="240" w:lineRule="auto"/>
              <w:rPr>
                <w:rFonts w:hint="default"/>
                <w:spacing w:val="0"/>
              </w:rPr>
            </w:pPr>
            <w:r>
              <w:rPr>
                <w:rFonts w:hint="default"/>
                <w:spacing w:val="0"/>
              </w:rPr>
              <w:t xml:space="preserve"> </w:t>
            </w:r>
            <w:r>
              <w:rPr>
                <w:rFonts w:hint="eastAsia"/>
              </w:rPr>
              <w:t>営　　業</w:t>
            </w:r>
          </w:p>
        </w:tc>
        <w:tc>
          <w:tcPr>
            <w:tcW w:w="1469" w:type="dxa"/>
            <w:tcBorders>
              <w:top w:val="single" w:color="auto" w:sz="4" w:space="0"/>
              <w:left w:val="single" w:color="auto" w:sz="4" w:space="0"/>
              <w:bottom w:val="single" w:color="auto" w:sz="4" w:space="0"/>
              <w:right w:val="nil"/>
              <w:tl2br w:val="none" w:color="auto" w:sz="0" w:space="0"/>
              <w:tr2bl w:val="none" w:color="auto" w:sz="0" w:space="0"/>
            </w:tcBorders>
            <w:vAlign w:val="center"/>
          </w:tcPr>
          <w:p>
            <w:pPr>
              <w:pStyle w:val="15"/>
              <w:wordWrap w:val="1"/>
              <w:spacing w:line="240" w:lineRule="auto"/>
              <w:jc w:val="distribute"/>
              <w:rPr>
                <w:rFonts w:hint="default"/>
                <w:spacing w:val="0"/>
              </w:rPr>
            </w:pPr>
            <w:r>
              <w:rPr>
                <w:rFonts w:hint="eastAsia"/>
              </w:rPr>
              <w:t>所　在　地</w:t>
            </w:r>
          </w:p>
        </w:tc>
        <w:tc>
          <w:tcPr>
            <w:tcW w:w="621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15"/>
              <w:wordWrap w:val="1"/>
              <w:spacing w:line="240" w:lineRule="auto"/>
              <w:rPr>
                <w:rFonts w:hint="default"/>
                <w:spacing w:val="0"/>
              </w:rPr>
            </w:pPr>
          </w:p>
        </w:tc>
      </w:tr>
      <w:tr>
        <w:trPr>
          <w:trHeight w:val="463" w:hRule="atLeast"/>
        </w:trPr>
        <w:tc>
          <w:tcPr>
            <w:tcW w:w="1243" w:type="dxa"/>
            <w:tcBorders>
              <w:top w:val="nil"/>
              <w:left w:val="single" w:color="auto" w:sz="4" w:space="0"/>
              <w:bottom w:val="single" w:color="auto" w:sz="4" w:space="0"/>
              <w:right w:val="nil"/>
              <w:tl2br w:val="none" w:color="auto" w:sz="0" w:space="0"/>
              <w:tr2bl w:val="none" w:color="auto" w:sz="0" w:space="0"/>
            </w:tcBorders>
            <w:vAlign w:val="center"/>
          </w:tcPr>
          <w:p>
            <w:pPr>
              <w:pStyle w:val="15"/>
              <w:wordWrap w:val="1"/>
              <w:spacing w:line="240" w:lineRule="auto"/>
              <w:rPr>
                <w:rFonts w:hint="default"/>
                <w:spacing w:val="0"/>
              </w:rPr>
            </w:pPr>
            <w:r>
              <w:rPr>
                <w:rFonts w:hint="default"/>
                <w:spacing w:val="0"/>
              </w:rPr>
              <w:t xml:space="preserve"> </w:t>
            </w:r>
            <w:r>
              <w:rPr>
                <w:rFonts w:hint="eastAsia"/>
              </w:rPr>
              <w:t>施　　設</w:t>
            </w:r>
          </w:p>
        </w:tc>
        <w:tc>
          <w:tcPr>
            <w:tcW w:w="1469" w:type="dxa"/>
            <w:tcBorders>
              <w:top w:val="nil"/>
              <w:left w:val="single" w:color="auto" w:sz="4" w:space="0"/>
              <w:bottom w:val="single" w:color="auto" w:sz="4" w:space="0"/>
              <w:right w:val="nil"/>
              <w:tl2br w:val="none" w:color="auto" w:sz="0" w:space="0"/>
              <w:tr2bl w:val="none" w:color="auto" w:sz="0" w:space="0"/>
            </w:tcBorders>
            <w:vAlign w:val="center"/>
          </w:tcPr>
          <w:p>
            <w:pPr>
              <w:pStyle w:val="15"/>
              <w:wordWrap w:val="1"/>
              <w:spacing w:line="240" w:lineRule="auto"/>
              <w:jc w:val="distribute"/>
              <w:rPr>
                <w:rFonts w:hint="default"/>
                <w:spacing w:val="0"/>
              </w:rPr>
            </w:pPr>
            <w:r>
              <w:rPr>
                <w:rFonts w:hint="eastAsia"/>
              </w:rPr>
              <w:t>名　　　称</w:t>
            </w:r>
          </w:p>
        </w:tc>
        <w:tc>
          <w:tcPr>
            <w:tcW w:w="6215" w:type="dxa"/>
            <w:tcBorders>
              <w:top w:val="nil"/>
              <w:left w:val="single" w:color="auto" w:sz="4" w:space="0"/>
              <w:bottom w:val="single" w:color="auto" w:sz="4" w:space="0"/>
              <w:right w:val="single" w:color="auto" w:sz="4" w:space="0"/>
              <w:tl2br w:val="none" w:color="auto" w:sz="0" w:space="0"/>
              <w:tr2bl w:val="none" w:color="auto" w:sz="0" w:space="0"/>
            </w:tcBorders>
            <w:vAlign w:val="top"/>
          </w:tcPr>
          <w:p>
            <w:pPr>
              <w:pStyle w:val="15"/>
              <w:wordWrap w:val="1"/>
              <w:spacing w:line="240" w:lineRule="auto"/>
              <w:rPr>
                <w:rFonts w:hint="default"/>
                <w:spacing w:val="0"/>
              </w:rPr>
            </w:pPr>
          </w:p>
        </w:tc>
      </w:tr>
      <w:tr>
        <w:trPr>
          <w:cantSplit/>
          <w:trHeight w:val="463" w:hRule="atLeast"/>
        </w:trPr>
        <w:tc>
          <w:tcPr>
            <w:tcW w:w="1243" w:type="dxa"/>
            <w:tcBorders>
              <w:top w:val="none" w:color="auto" w:sz="0" w:space="0"/>
              <w:left w:val="single" w:color="auto" w:sz="4" w:space="0"/>
              <w:bottom w:val="none" w:color="auto" w:sz="0" w:space="0"/>
              <w:right w:val="nil"/>
              <w:tl2br w:val="none" w:color="auto" w:sz="0" w:space="0"/>
              <w:tr2bl w:val="none" w:color="auto" w:sz="0" w:space="0"/>
            </w:tcBorders>
            <w:vAlign w:val="top"/>
          </w:tcPr>
          <w:p>
            <w:pPr>
              <w:pStyle w:val="15"/>
              <w:ind w:firstLine="99" w:firstLineChars="50"/>
              <w:rPr>
                <w:rFonts w:hint="default"/>
                <w:spacing w:val="0"/>
              </w:rPr>
            </w:pPr>
            <w:r>
              <w:rPr>
                <w:rFonts w:hint="eastAsia"/>
              </w:rPr>
              <w:t>ふ　　ぐ</w:t>
            </w:r>
          </w:p>
        </w:tc>
        <w:tc>
          <w:tcPr>
            <w:tcW w:w="1469" w:type="dxa"/>
            <w:tcBorders>
              <w:top w:val="nil"/>
              <w:left w:val="single" w:color="auto" w:sz="4" w:space="0"/>
              <w:bottom w:val="single" w:color="auto" w:sz="4" w:space="0"/>
              <w:right w:val="nil"/>
              <w:tl2br w:val="none" w:color="auto" w:sz="0" w:space="0"/>
              <w:tr2bl w:val="none" w:color="auto" w:sz="0" w:space="0"/>
            </w:tcBorders>
            <w:vAlign w:val="center"/>
          </w:tcPr>
          <w:p>
            <w:pPr>
              <w:pStyle w:val="15"/>
              <w:wordWrap w:val="1"/>
              <w:spacing w:line="240" w:lineRule="auto"/>
              <w:jc w:val="distribute"/>
              <w:rPr>
                <w:rFonts w:hint="default"/>
                <w:spacing w:val="0"/>
              </w:rPr>
            </w:pPr>
            <w:r>
              <w:rPr>
                <w:rFonts w:hint="eastAsia"/>
              </w:rPr>
              <w:t>氏　　　名</w:t>
            </w:r>
          </w:p>
        </w:tc>
        <w:tc>
          <w:tcPr>
            <w:tcW w:w="6215" w:type="dxa"/>
            <w:tcBorders>
              <w:top w:val="nil"/>
              <w:left w:val="single" w:color="auto" w:sz="4" w:space="0"/>
              <w:bottom w:val="single" w:color="auto" w:sz="4" w:space="0"/>
              <w:right w:val="single" w:color="auto" w:sz="4" w:space="0"/>
              <w:tl2br w:val="none" w:color="auto" w:sz="0" w:space="0"/>
              <w:tr2bl w:val="none" w:color="auto" w:sz="0" w:space="0"/>
            </w:tcBorders>
            <w:vAlign w:val="top"/>
          </w:tcPr>
          <w:p>
            <w:pPr>
              <w:pStyle w:val="15"/>
              <w:wordWrap w:val="1"/>
              <w:spacing w:line="240" w:lineRule="auto"/>
              <w:rPr>
                <w:rFonts w:hint="default"/>
                <w:spacing w:val="0"/>
              </w:rPr>
            </w:pPr>
          </w:p>
        </w:tc>
      </w:tr>
      <w:tr>
        <w:trPr>
          <w:cantSplit/>
          <w:trHeight w:val="463" w:hRule="atLeast"/>
        </w:trPr>
        <w:tc>
          <w:tcPr>
            <w:tcW w:w="1243" w:type="dxa"/>
            <w:tcBorders>
              <w:top w:val="none" w:color="auto" w:sz="0" w:space="0"/>
              <w:left w:val="single" w:color="auto" w:sz="4" w:space="0"/>
              <w:bottom w:val="single" w:color="auto" w:sz="4" w:space="0"/>
              <w:right w:val="nil"/>
              <w:tl2br w:val="none" w:color="auto" w:sz="0" w:space="0"/>
              <w:tr2bl w:val="none" w:color="auto" w:sz="0" w:space="0"/>
            </w:tcBorders>
            <w:vAlign w:val="top"/>
          </w:tcPr>
          <w:p>
            <w:pPr>
              <w:pStyle w:val="15"/>
              <w:wordWrap w:val="1"/>
              <w:spacing w:line="240" w:lineRule="auto"/>
              <w:ind w:firstLine="105" w:firstLineChars="50"/>
              <w:rPr>
                <w:rFonts w:hint="default"/>
                <w:spacing w:val="0"/>
              </w:rPr>
            </w:pPr>
            <w:r>
              <w:rPr>
                <w:rFonts w:hint="eastAsia"/>
                <w:spacing w:val="0"/>
              </w:rPr>
              <w:t>処</w:t>
            </w:r>
            <w:r>
              <w:rPr>
                <w:rFonts w:hint="eastAsia"/>
                <w:spacing w:val="0"/>
              </w:rPr>
              <w:t xml:space="preserve"> </w:t>
            </w:r>
            <w:r>
              <w:rPr>
                <w:rFonts w:hint="eastAsia"/>
                <w:spacing w:val="0"/>
              </w:rPr>
              <w:t>理</w:t>
            </w:r>
            <w:r>
              <w:rPr>
                <w:rFonts w:hint="eastAsia"/>
                <w:spacing w:val="0"/>
              </w:rPr>
              <w:t xml:space="preserve"> </w:t>
            </w:r>
            <w:r>
              <w:rPr>
                <w:rFonts w:hint="eastAsia"/>
                <w:spacing w:val="0"/>
              </w:rPr>
              <w:t>者</w:t>
            </w:r>
          </w:p>
        </w:tc>
        <w:tc>
          <w:tcPr>
            <w:tcW w:w="1469" w:type="dxa"/>
            <w:tcBorders>
              <w:top w:val="nil"/>
              <w:left w:val="single" w:color="auto" w:sz="4" w:space="0"/>
              <w:bottom w:val="single" w:color="auto" w:sz="4" w:space="0"/>
              <w:right w:val="nil"/>
              <w:tl2br w:val="none" w:color="auto" w:sz="0" w:space="0"/>
              <w:tr2bl w:val="none" w:color="auto" w:sz="0" w:space="0"/>
            </w:tcBorders>
            <w:vAlign w:val="center"/>
          </w:tcPr>
          <w:p>
            <w:pPr>
              <w:pStyle w:val="15"/>
              <w:wordWrap w:val="1"/>
              <w:spacing w:line="240" w:lineRule="auto"/>
              <w:jc w:val="distribute"/>
              <w:rPr>
                <w:rFonts w:hint="default"/>
                <w:spacing w:val="0"/>
              </w:rPr>
            </w:pPr>
            <w:r>
              <w:rPr>
                <w:rFonts w:hint="eastAsia"/>
                <w:spacing w:val="0"/>
              </w:rPr>
              <w:t>認定自治体</w:t>
            </w:r>
          </w:p>
        </w:tc>
        <w:tc>
          <w:tcPr>
            <w:tcW w:w="6215" w:type="dxa"/>
            <w:tcBorders>
              <w:top w:val="nil"/>
              <w:left w:val="single" w:color="auto" w:sz="4" w:space="0"/>
              <w:bottom w:val="single" w:color="auto" w:sz="4" w:space="0"/>
              <w:right w:val="single" w:color="auto" w:sz="4" w:space="0"/>
              <w:tl2br w:val="none" w:color="auto" w:sz="0" w:space="0"/>
              <w:tr2bl w:val="none" w:color="auto" w:sz="0" w:space="0"/>
            </w:tcBorders>
            <w:vAlign w:val="top"/>
          </w:tcPr>
          <w:p>
            <w:pPr>
              <w:pStyle w:val="15"/>
              <w:wordWrap w:val="1"/>
              <w:spacing w:line="240" w:lineRule="auto"/>
              <w:rPr>
                <w:rFonts w:hint="default"/>
                <w:spacing w:val="0"/>
              </w:rPr>
            </w:pPr>
          </w:p>
        </w:tc>
      </w:tr>
      <w:tr>
        <w:trPr>
          <w:trHeight w:val="463" w:hRule="atLeast"/>
        </w:trPr>
        <w:tc>
          <w:tcPr>
            <w:tcW w:w="2712" w:type="dxa"/>
            <w:gridSpan w:val="2"/>
            <w:tcBorders>
              <w:top w:val="nil"/>
              <w:left w:val="single" w:color="auto" w:sz="4" w:space="0"/>
              <w:bottom w:val="nil"/>
              <w:right w:val="nil"/>
              <w:tl2br w:val="none" w:color="auto" w:sz="0" w:space="0"/>
              <w:tr2bl w:val="none" w:color="auto" w:sz="0" w:space="0"/>
            </w:tcBorders>
            <w:vAlign w:val="center"/>
          </w:tcPr>
          <w:p>
            <w:pPr>
              <w:pStyle w:val="15"/>
              <w:wordWrap w:val="1"/>
              <w:spacing w:line="240" w:lineRule="auto"/>
              <w:jc w:val="distribute"/>
              <w:rPr>
                <w:rFonts w:hint="default"/>
                <w:spacing w:val="0"/>
              </w:rPr>
            </w:pPr>
            <w:r>
              <w:rPr>
                <w:rFonts w:hint="eastAsia"/>
                <w:spacing w:val="0"/>
              </w:rPr>
              <w:t xml:space="preserve"> </w:t>
            </w:r>
            <w:r>
              <w:rPr>
                <w:rFonts w:hint="eastAsia"/>
                <w:spacing w:val="0"/>
              </w:rPr>
              <w:t>取扱内容</w:t>
            </w:r>
            <w:r>
              <w:rPr>
                <w:rFonts w:hint="eastAsia"/>
                <w:spacing w:val="0"/>
              </w:rPr>
              <w:t xml:space="preserve"> </w:t>
            </w:r>
          </w:p>
        </w:tc>
        <w:tc>
          <w:tcPr>
            <w:tcW w:w="6215" w:type="dxa"/>
            <w:tcBorders>
              <w:top w:val="nil"/>
              <w:left w:val="single" w:color="auto" w:sz="4" w:space="0"/>
              <w:bottom w:val="nil"/>
              <w:right w:val="single" w:color="auto" w:sz="4" w:space="0"/>
              <w:tl2br w:val="none" w:color="auto" w:sz="0" w:space="0"/>
              <w:tr2bl w:val="none" w:color="auto" w:sz="0" w:space="0"/>
            </w:tcBorders>
            <w:vAlign w:val="center"/>
          </w:tcPr>
          <w:p>
            <w:pPr>
              <w:pStyle w:val="15"/>
              <w:wordWrap w:val="1"/>
              <w:spacing w:line="240" w:lineRule="auto"/>
              <w:rPr>
                <w:rFonts w:hint="default"/>
                <w:spacing w:val="0"/>
              </w:rPr>
            </w:pPr>
            <w:r>
              <w:rPr>
                <w:rFonts w:hint="default"/>
                <w:spacing w:val="-8"/>
              </w:rPr>
              <w:t xml:space="preserve"> </w:t>
            </w:r>
            <w:r>
              <w:rPr>
                <w:rFonts w:hint="eastAsia"/>
                <w:spacing w:val="-4"/>
              </w:rPr>
              <w:t>１ふぐの除毒処理　　２ふぐの販売</w:t>
            </w:r>
          </w:p>
        </w:tc>
      </w:tr>
      <w:tr>
        <w:trPr>
          <w:trHeight w:val="463" w:hRule="atLeast"/>
        </w:trPr>
        <w:tc>
          <w:tcPr>
            <w:tcW w:w="1243" w:type="dxa"/>
            <w:vMerge w:val="restart"/>
            <w:tcBorders>
              <w:top w:val="single" w:color="auto" w:sz="4" w:space="0"/>
              <w:left w:val="single" w:color="auto" w:sz="4" w:space="0"/>
              <w:bottom w:val="none" w:color="auto" w:sz="0" w:space="0"/>
              <w:right w:val="nil"/>
              <w:tl2br w:val="none" w:color="auto" w:sz="0" w:space="0"/>
              <w:tr2bl w:val="none" w:color="auto" w:sz="0" w:space="0"/>
            </w:tcBorders>
            <w:vAlign w:val="center"/>
          </w:tcPr>
          <w:p>
            <w:pPr>
              <w:pStyle w:val="15"/>
              <w:spacing w:line="240" w:lineRule="auto"/>
              <w:jc w:val="center"/>
              <w:rPr>
                <w:rFonts w:hint="default"/>
                <w:spacing w:val="0"/>
              </w:rPr>
            </w:pPr>
            <w:r>
              <w:rPr>
                <w:rFonts w:hint="eastAsia"/>
              </w:rPr>
              <w:t>法に基づく許可等</w:t>
            </w:r>
          </w:p>
        </w:tc>
        <w:tc>
          <w:tcPr>
            <w:tcW w:w="1469" w:type="dxa"/>
            <w:tcBorders>
              <w:top w:val="single" w:color="auto" w:sz="4" w:space="0"/>
              <w:left w:val="single" w:color="auto" w:sz="4" w:space="0"/>
              <w:bottom w:val="single" w:color="auto" w:sz="4" w:space="0"/>
              <w:right w:val="nil"/>
              <w:tl2br w:val="none" w:color="auto" w:sz="0" w:space="0"/>
              <w:tr2bl w:val="none" w:color="auto" w:sz="0" w:space="0"/>
            </w:tcBorders>
            <w:vAlign w:val="center"/>
          </w:tcPr>
          <w:p>
            <w:pPr>
              <w:pStyle w:val="15"/>
              <w:wordWrap w:val="1"/>
              <w:spacing w:line="240" w:lineRule="auto"/>
              <w:jc w:val="distribute"/>
              <w:rPr>
                <w:rFonts w:hint="default"/>
                <w:spacing w:val="0"/>
              </w:rPr>
            </w:pPr>
            <w:r>
              <w:rPr>
                <w:rFonts w:hint="eastAsia"/>
              </w:rPr>
              <w:t>業　　　種</w:t>
            </w:r>
          </w:p>
        </w:tc>
        <w:tc>
          <w:tcPr>
            <w:tcW w:w="621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5"/>
              <w:wordWrap w:val="1"/>
              <w:spacing w:line="240" w:lineRule="auto"/>
              <w:rPr>
                <w:rFonts w:hint="default"/>
                <w:spacing w:val="-8"/>
              </w:rPr>
            </w:pPr>
            <w:r>
              <w:rPr>
                <w:rFonts w:hint="default"/>
                <w:spacing w:val="-8"/>
              </w:rPr>
              <w:t xml:space="preserve"> </w:t>
            </w:r>
            <w:r>
              <w:rPr>
                <w:rFonts w:hint="default"/>
                <w:spacing w:val="-8"/>
              </w:rPr>
              <w:t>１飲食店営業</w:t>
            </w:r>
            <w:r>
              <w:rPr>
                <w:rFonts w:hint="eastAsia"/>
                <w:spacing w:val="-8"/>
              </w:rPr>
              <w:t>　</w:t>
            </w:r>
            <w:r>
              <w:rPr>
                <w:rFonts w:hint="default"/>
                <w:spacing w:val="-8"/>
              </w:rPr>
              <w:t>２魚介類販売業</w:t>
            </w:r>
            <w:r>
              <w:rPr>
                <w:rFonts w:hint="eastAsia"/>
                <w:spacing w:val="-8"/>
              </w:rPr>
              <w:t>　３水産製品製造業　</w:t>
            </w:r>
          </w:p>
          <w:p>
            <w:pPr>
              <w:pStyle w:val="15"/>
              <w:wordWrap w:val="1"/>
              <w:spacing w:line="240" w:lineRule="auto"/>
              <w:ind w:firstLine="97" w:firstLineChars="50"/>
              <w:rPr>
                <w:rFonts w:hint="default"/>
                <w:spacing w:val="-8"/>
              </w:rPr>
            </w:pPr>
            <w:r>
              <w:rPr>
                <w:rFonts w:hint="eastAsia"/>
                <w:spacing w:val="-8"/>
              </w:rPr>
              <w:t>４複合型そうざい製造業　　　</w:t>
            </w:r>
            <w:r>
              <w:rPr>
                <w:rFonts w:hint="eastAsia"/>
                <w:spacing w:val="-8"/>
              </w:rPr>
              <w:t xml:space="preserve"> </w:t>
            </w:r>
            <w:r>
              <w:rPr>
                <w:rFonts w:hint="default"/>
                <w:spacing w:val="-8"/>
              </w:rPr>
              <w:t xml:space="preserve"> </w:t>
            </w:r>
            <w:r>
              <w:rPr>
                <w:rFonts w:hint="eastAsia"/>
                <w:spacing w:val="-8"/>
              </w:rPr>
              <w:t>５複合型冷凍食品製造業　</w:t>
            </w:r>
          </w:p>
          <w:p>
            <w:pPr>
              <w:pStyle w:val="15"/>
              <w:wordWrap w:val="1"/>
              <w:spacing w:line="240" w:lineRule="auto"/>
              <w:ind w:firstLine="97" w:firstLineChars="50"/>
              <w:rPr>
                <w:rFonts w:hint="default"/>
                <w:spacing w:val="0"/>
              </w:rPr>
            </w:pPr>
            <w:r>
              <w:rPr>
                <w:rFonts w:hint="eastAsia"/>
                <w:spacing w:val="-8"/>
              </w:rPr>
              <w:t>６届出業種（魚介類販売業（包装のみ））</w:t>
            </w:r>
          </w:p>
        </w:tc>
      </w:tr>
      <w:tr>
        <w:trPr>
          <w:trHeight w:val="463" w:hRule="atLeast"/>
        </w:trPr>
        <w:tc>
          <w:tcPr>
            <w:tcW w:w="1243" w:type="dxa"/>
            <w:vMerge w:val="continue"/>
            <w:tcBorders>
              <w:top w:val="none" w:color="auto" w:sz="0" w:space="0"/>
              <w:left w:val="single" w:color="auto" w:sz="4" w:space="0"/>
              <w:bottom w:val="none" w:color="auto" w:sz="0" w:space="0"/>
              <w:right w:val="nil"/>
              <w:tl2br w:val="none" w:color="auto" w:sz="0" w:space="0"/>
              <w:tr2bl w:val="none" w:color="auto" w:sz="0" w:space="0"/>
            </w:tcBorders>
            <w:vAlign w:val="center"/>
          </w:tcPr>
          <w:p>
            <w:pPr>
              <w:pStyle w:val="15"/>
              <w:spacing w:line="240" w:lineRule="auto"/>
              <w:rPr>
                <w:rFonts w:hint="default"/>
                <w:spacing w:val="0"/>
              </w:rPr>
            </w:pPr>
          </w:p>
        </w:tc>
        <w:tc>
          <w:tcPr>
            <w:tcW w:w="1469" w:type="dxa"/>
            <w:tcBorders>
              <w:top w:val="nil"/>
              <w:left w:val="single" w:color="auto" w:sz="4" w:space="0"/>
              <w:bottom w:val="nil"/>
              <w:right w:val="nil"/>
              <w:tl2br w:val="none" w:color="auto" w:sz="0" w:space="0"/>
              <w:tr2bl w:val="none" w:color="auto" w:sz="0" w:space="0"/>
            </w:tcBorders>
            <w:vAlign w:val="center"/>
          </w:tcPr>
          <w:p>
            <w:pPr>
              <w:pStyle w:val="15"/>
              <w:wordWrap w:val="1"/>
              <w:spacing w:line="240" w:lineRule="auto"/>
              <w:jc w:val="distribute"/>
              <w:rPr>
                <w:rFonts w:hint="default"/>
                <w:spacing w:val="0"/>
              </w:rPr>
            </w:pPr>
            <w:r>
              <w:rPr>
                <w:rFonts w:hint="eastAsia"/>
              </w:rPr>
              <w:t>許可番号及</w:t>
            </w:r>
          </w:p>
        </w:tc>
        <w:tc>
          <w:tcPr>
            <w:tcW w:w="6215" w:type="dxa"/>
            <w:tcBorders>
              <w:top w:val="nil"/>
              <w:left w:val="single" w:color="auto" w:sz="4" w:space="0"/>
              <w:bottom w:val="nil"/>
              <w:right w:val="single" w:color="auto" w:sz="4" w:space="0"/>
              <w:tl2br w:val="none" w:color="auto" w:sz="0" w:space="0"/>
              <w:tr2bl w:val="none" w:color="auto" w:sz="0" w:space="0"/>
            </w:tcBorders>
            <w:vAlign w:val="center"/>
          </w:tcPr>
          <w:p>
            <w:pPr>
              <w:pStyle w:val="15"/>
              <w:wordWrap w:val="1"/>
              <w:spacing w:line="240" w:lineRule="auto"/>
              <w:rPr>
                <w:rFonts w:hint="default"/>
                <w:spacing w:val="0"/>
              </w:rPr>
            </w:pPr>
            <w:r>
              <w:rPr>
                <w:rFonts w:hint="default"/>
                <w:spacing w:val="-4"/>
              </w:rPr>
              <w:t xml:space="preserve"> </w:t>
            </w:r>
            <w:r>
              <w:rPr>
                <w:rFonts w:hint="eastAsia"/>
                <w:spacing w:val="0"/>
              </w:rPr>
              <w:t>　　　　　　第　　　　　号</w:t>
            </w:r>
          </w:p>
        </w:tc>
      </w:tr>
      <w:tr>
        <w:trPr>
          <w:trHeight w:val="463" w:hRule="atLeast"/>
        </w:trPr>
        <w:tc>
          <w:tcPr>
            <w:tcW w:w="1243" w:type="dxa"/>
            <w:vMerge w:val="continue"/>
            <w:tcBorders>
              <w:top w:val="none" w:color="auto" w:sz="0" w:space="0"/>
              <w:left w:val="single" w:color="auto" w:sz="4" w:space="0"/>
              <w:bottom w:val="single" w:color="auto" w:sz="4" w:space="0"/>
              <w:right w:val="nil"/>
              <w:tl2br w:val="none" w:color="auto" w:sz="0" w:space="0"/>
              <w:tr2bl w:val="none" w:color="auto" w:sz="0" w:space="0"/>
            </w:tcBorders>
            <w:vAlign w:val="center"/>
          </w:tcPr>
          <w:p>
            <w:pPr>
              <w:pStyle w:val="15"/>
              <w:wordWrap w:val="1"/>
              <w:spacing w:line="240" w:lineRule="auto"/>
              <w:rPr>
                <w:rFonts w:hint="default"/>
                <w:spacing w:val="0"/>
              </w:rPr>
            </w:pPr>
          </w:p>
        </w:tc>
        <w:tc>
          <w:tcPr>
            <w:tcW w:w="1469" w:type="dxa"/>
            <w:tcBorders>
              <w:top w:val="nil"/>
              <w:left w:val="single" w:color="auto" w:sz="4" w:space="0"/>
              <w:bottom w:val="single" w:color="auto" w:sz="4" w:space="0"/>
              <w:right w:val="nil"/>
              <w:tl2br w:val="none" w:color="auto" w:sz="0" w:space="0"/>
              <w:tr2bl w:val="none" w:color="auto" w:sz="0" w:space="0"/>
            </w:tcBorders>
            <w:vAlign w:val="center"/>
          </w:tcPr>
          <w:p>
            <w:pPr>
              <w:pStyle w:val="15"/>
              <w:wordWrap w:val="1"/>
              <w:spacing w:line="240" w:lineRule="auto"/>
              <w:jc w:val="distribute"/>
              <w:rPr>
                <w:rFonts w:hint="default"/>
                <w:spacing w:val="0"/>
              </w:rPr>
            </w:pPr>
            <w:r>
              <w:rPr>
                <w:rFonts w:hint="eastAsia"/>
              </w:rPr>
              <w:t>び年月日</w:t>
            </w:r>
          </w:p>
        </w:tc>
        <w:tc>
          <w:tcPr>
            <w:tcW w:w="6215" w:type="dxa"/>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15"/>
              <w:wordWrap w:val="1"/>
              <w:spacing w:line="240" w:lineRule="auto"/>
              <w:rPr>
                <w:rFonts w:hint="default"/>
                <w:spacing w:val="0"/>
              </w:rPr>
            </w:pPr>
            <w:r>
              <w:rPr>
                <w:rFonts w:hint="eastAsia"/>
                <w:spacing w:val="0"/>
              </w:rPr>
              <w:t>　　</w:t>
            </w:r>
            <w:r>
              <w:rPr>
                <w:rFonts w:hint="default"/>
                <w:spacing w:val="-4"/>
              </w:rPr>
              <w:t xml:space="preserve"> </w:t>
            </w:r>
            <w:r>
              <w:rPr>
                <w:rFonts w:hint="eastAsia"/>
                <w:spacing w:val="-4"/>
              </w:rPr>
              <w:t xml:space="preserve">    </w:t>
            </w:r>
            <w:r>
              <w:rPr>
                <w:rFonts w:hint="eastAsia"/>
                <w:spacing w:val="0"/>
              </w:rPr>
              <w:t>　　年　　　月　　　日</w:t>
            </w:r>
          </w:p>
        </w:tc>
      </w:tr>
      <w:tr>
        <w:trPr>
          <w:trHeight w:val="463" w:hRule="atLeast"/>
        </w:trPr>
        <w:tc>
          <w:tcPr>
            <w:tcW w:w="1243" w:type="dxa"/>
            <w:tcBorders>
              <w:top w:val="nil"/>
              <w:left w:val="single" w:color="auto" w:sz="4" w:space="0"/>
              <w:bottom w:val="nil"/>
              <w:right w:val="nil"/>
              <w:tl2br w:val="none" w:color="auto" w:sz="0" w:space="0"/>
              <w:tr2bl w:val="none" w:color="auto" w:sz="0" w:space="0"/>
            </w:tcBorders>
            <w:vAlign w:val="top"/>
          </w:tcPr>
          <w:p>
            <w:pPr>
              <w:pStyle w:val="15"/>
              <w:wordWrap w:val="1"/>
              <w:spacing w:line="240" w:lineRule="auto"/>
              <w:rPr>
                <w:rFonts w:hint="default"/>
                <w:spacing w:val="0"/>
              </w:rPr>
            </w:pPr>
            <w:r>
              <w:rPr>
                <w:rFonts w:hint="default"/>
                <w:spacing w:val="0"/>
              </w:rPr>
              <w:t xml:space="preserve"> </w:t>
            </w:r>
            <w:r>
              <w:rPr>
                <w:rFonts w:hint="eastAsia"/>
              </w:rPr>
              <w:t>備　　考</w:t>
            </w:r>
          </w:p>
        </w:tc>
        <w:tc>
          <w:tcPr>
            <w:tcW w:w="7684" w:type="dxa"/>
            <w:gridSpan w:val="2"/>
            <w:tcBorders>
              <w:top w:val="nil"/>
              <w:left w:val="single" w:color="auto" w:sz="4" w:space="0"/>
              <w:bottom w:val="nil"/>
              <w:right w:val="single" w:color="auto" w:sz="4" w:space="0"/>
              <w:tl2br w:val="none" w:color="auto" w:sz="0" w:space="0"/>
              <w:tr2bl w:val="none" w:color="auto" w:sz="0" w:space="0"/>
            </w:tcBorders>
            <w:vAlign w:val="top"/>
          </w:tcPr>
          <w:p>
            <w:pPr>
              <w:pStyle w:val="15"/>
              <w:wordWrap w:val="1"/>
              <w:spacing w:line="240" w:lineRule="auto"/>
              <w:rPr>
                <w:rFonts w:hint="default"/>
                <w:spacing w:val="0"/>
              </w:rPr>
            </w:pPr>
          </w:p>
        </w:tc>
      </w:tr>
      <w:tr>
        <w:trPr>
          <w:trHeight w:val="463" w:hRule="atLeast"/>
        </w:trPr>
        <w:tc>
          <w:tcPr>
            <w:tcW w:w="1243" w:type="dxa"/>
            <w:tcBorders>
              <w:top w:val="nil"/>
              <w:left w:val="single" w:color="auto" w:sz="4" w:space="0"/>
              <w:bottom w:val="nil"/>
              <w:right w:val="nil"/>
              <w:tl2br w:val="none" w:color="auto" w:sz="0" w:space="0"/>
              <w:tr2bl w:val="none" w:color="auto" w:sz="0" w:space="0"/>
            </w:tcBorders>
            <w:vAlign w:val="top"/>
          </w:tcPr>
          <w:p>
            <w:pPr>
              <w:pStyle w:val="15"/>
              <w:wordWrap w:val="1"/>
              <w:spacing w:line="240" w:lineRule="auto"/>
              <w:rPr>
                <w:rFonts w:hint="default"/>
                <w:spacing w:val="0"/>
              </w:rPr>
            </w:pPr>
          </w:p>
        </w:tc>
        <w:tc>
          <w:tcPr>
            <w:tcW w:w="7684" w:type="dxa"/>
            <w:gridSpan w:val="2"/>
            <w:tcBorders>
              <w:top w:val="nil"/>
              <w:left w:val="single" w:color="auto" w:sz="4" w:space="0"/>
              <w:bottom w:val="nil"/>
              <w:right w:val="single" w:color="auto" w:sz="4" w:space="0"/>
              <w:tl2br w:val="none" w:color="auto" w:sz="0" w:space="0"/>
              <w:tr2bl w:val="none" w:color="auto" w:sz="0" w:space="0"/>
            </w:tcBorders>
            <w:vAlign w:val="top"/>
          </w:tcPr>
          <w:p>
            <w:pPr>
              <w:pStyle w:val="15"/>
              <w:wordWrap w:val="1"/>
              <w:spacing w:line="240" w:lineRule="auto"/>
              <w:rPr>
                <w:rFonts w:hint="default"/>
                <w:spacing w:val="0"/>
              </w:rPr>
            </w:pPr>
          </w:p>
        </w:tc>
      </w:tr>
      <w:tr>
        <w:trPr>
          <w:trHeight w:val="463" w:hRule="atLeast"/>
        </w:trPr>
        <w:tc>
          <w:tcPr>
            <w:tcW w:w="1243" w:type="dxa"/>
            <w:tcBorders>
              <w:top w:val="nil"/>
              <w:left w:val="single" w:color="auto" w:sz="4" w:space="0"/>
              <w:bottom w:val="nil"/>
              <w:right w:val="nil"/>
              <w:tl2br w:val="none" w:color="auto" w:sz="0" w:space="0"/>
              <w:tr2bl w:val="none" w:color="auto" w:sz="0" w:space="0"/>
            </w:tcBorders>
            <w:vAlign w:val="top"/>
          </w:tcPr>
          <w:p>
            <w:pPr>
              <w:pStyle w:val="15"/>
              <w:wordWrap w:val="1"/>
              <w:spacing w:line="240" w:lineRule="auto"/>
              <w:rPr>
                <w:rFonts w:hint="default"/>
                <w:spacing w:val="0"/>
              </w:rPr>
            </w:pPr>
          </w:p>
        </w:tc>
        <w:tc>
          <w:tcPr>
            <w:tcW w:w="7684" w:type="dxa"/>
            <w:gridSpan w:val="2"/>
            <w:tcBorders>
              <w:top w:val="nil"/>
              <w:left w:val="single" w:color="auto" w:sz="4" w:space="0"/>
              <w:bottom w:val="nil"/>
              <w:right w:val="single" w:color="auto" w:sz="4" w:space="0"/>
              <w:tl2br w:val="none" w:color="auto" w:sz="0" w:space="0"/>
              <w:tr2bl w:val="none" w:color="auto" w:sz="0" w:space="0"/>
            </w:tcBorders>
            <w:vAlign w:val="top"/>
          </w:tcPr>
          <w:p>
            <w:pPr>
              <w:pStyle w:val="15"/>
              <w:wordWrap w:val="1"/>
              <w:spacing w:line="240" w:lineRule="auto"/>
              <w:rPr>
                <w:rFonts w:hint="default"/>
                <w:spacing w:val="0"/>
              </w:rPr>
            </w:pPr>
          </w:p>
        </w:tc>
      </w:tr>
      <w:tr>
        <w:trPr>
          <w:trHeight w:val="463" w:hRule="atLeast"/>
        </w:trPr>
        <w:tc>
          <w:tcPr>
            <w:tcW w:w="1243" w:type="dxa"/>
            <w:tcBorders>
              <w:top w:val="nil"/>
              <w:left w:val="single" w:color="auto" w:sz="4" w:space="0"/>
              <w:bottom w:val="nil"/>
              <w:right w:val="nil"/>
              <w:tl2br w:val="none" w:color="auto" w:sz="0" w:space="0"/>
              <w:tr2bl w:val="none" w:color="auto" w:sz="0" w:space="0"/>
            </w:tcBorders>
            <w:vAlign w:val="top"/>
          </w:tcPr>
          <w:p>
            <w:pPr>
              <w:pStyle w:val="15"/>
              <w:wordWrap w:val="1"/>
              <w:spacing w:line="240" w:lineRule="auto"/>
              <w:rPr>
                <w:rFonts w:hint="default"/>
                <w:spacing w:val="0"/>
              </w:rPr>
            </w:pPr>
          </w:p>
        </w:tc>
        <w:tc>
          <w:tcPr>
            <w:tcW w:w="7684" w:type="dxa"/>
            <w:gridSpan w:val="2"/>
            <w:tcBorders>
              <w:top w:val="nil"/>
              <w:left w:val="single" w:color="auto" w:sz="4" w:space="0"/>
              <w:bottom w:val="nil"/>
              <w:right w:val="single" w:color="auto" w:sz="4" w:space="0"/>
              <w:tl2br w:val="none" w:color="auto" w:sz="0" w:space="0"/>
              <w:tr2bl w:val="none" w:color="auto" w:sz="0" w:space="0"/>
            </w:tcBorders>
            <w:vAlign w:val="top"/>
          </w:tcPr>
          <w:p>
            <w:pPr>
              <w:pStyle w:val="15"/>
              <w:wordWrap w:val="1"/>
              <w:spacing w:line="240" w:lineRule="auto"/>
              <w:rPr>
                <w:rFonts w:hint="default"/>
                <w:spacing w:val="0"/>
              </w:rPr>
            </w:pPr>
          </w:p>
        </w:tc>
      </w:tr>
      <w:tr>
        <w:trPr>
          <w:trHeight w:val="463" w:hRule="atLeast"/>
        </w:trPr>
        <w:tc>
          <w:tcPr>
            <w:tcW w:w="1243" w:type="dxa"/>
            <w:tcBorders>
              <w:top w:val="nil"/>
              <w:left w:val="single" w:color="auto" w:sz="4" w:space="0"/>
              <w:bottom w:val="single" w:color="auto" w:sz="4" w:space="0"/>
              <w:right w:val="nil"/>
              <w:tl2br w:val="none" w:color="auto" w:sz="0" w:space="0"/>
              <w:tr2bl w:val="none" w:color="auto" w:sz="0" w:space="0"/>
            </w:tcBorders>
            <w:vAlign w:val="top"/>
          </w:tcPr>
          <w:p>
            <w:pPr>
              <w:pStyle w:val="15"/>
              <w:wordWrap w:val="1"/>
              <w:spacing w:line="240" w:lineRule="auto"/>
              <w:rPr>
                <w:rFonts w:hint="default"/>
                <w:spacing w:val="0"/>
              </w:rPr>
            </w:pPr>
          </w:p>
        </w:tc>
        <w:tc>
          <w:tcPr>
            <w:tcW w:w="7684" w:type="dxa"/>
            <w:gridSpan w:val="2"/>
            <w:tcBorders>
              <w:top w:val="nil"/>
              <w:left w:val="single" w:color="auto" w:sz="4" w:space="0"/>
              <w:bottom w:val="single" w:color="auto" w:sz="4" w:space="0"/>
              <w:right w:val="single" w:color="auto" w:sz="4" w:space="0"/>
              <w:tl2br w:val="none" w:color="auto" w:sz="0" w:space="0"/>
              <w:tr2bl w:val="none" w:color="auto" w:sz="0" w:space="0"/>
            </w:tcBorders>
            <w:vAlign w:val="top"/>
          </w:tcPr>
          <w:p>
            <w:pPr>
              <w:pStyle w:val="15"/>
              <w:wordWrap w:val="1"/>
              <w:spacing w:line="240" w:lineRule="auto"/>
              <w:rPr>
                <w:rFonts w:hint="default"/>
                <w:spacing w:val="0"/>
              </w:rPr>
            </w:pPr>
          </w:p>
        </w:tc>
      </w:tr>
    </w:tbl>
    <w:p>
      <w:pPr>
        <w:pStyle w:val="15"/>
        <w:rPr>
          <w:rFonts w:hint="default"/>
        </w:rPr>
      </w:pPr>
    </w:p>
    <w:p>
      <w:pPr>
        <w:pStyle w:val="15"/>
        <w:jc w:val="center"/>
        <w:rPr>
          <w:rFonts w:hint="default"/>
          <w:spacing w:val="0"/>
          <w:sz w:val="24"/>
        </w:rPr>
      </w:pPr>
    </w:p>
    <w:p>
      <w:pPr>
        <w:pStyle w:val="15"/>
        <w:jc w:val="center"/>
        <w:rPr>
          <w:rFonts w:hint="default"/>
          <w:spacing w:val="0"/>
          <w:sz w:val="24"/>
        </w:rPr>
      </w:pPr>
    </w:p>
    <w:p>
      <w:pPr>
        <w:pStyle w:val="15"/>
        <w:jc w:val="center"/>
        <w:rPr>
          <w:rFonts w:hint="default"/>
          <w:spacing w:val="0"/>
          <w:kern w:val="2"/>
        </w:rPr>
      </w:pPr>
      <w:r>
        <w:rPr>
          <w:rFonts w:hint="eastAsia"/>
          <w:spacing w:val="0"/>
          <w:kern w:val="2"/>
        </w:rPr>
        <w:t>施設の構造及び設備を示す図面</w:t>
      </w:r>
    </w:p>
    <w:p>
      <w:pPr>
        <w:pStyle w:val="15"/>
        <w:jc w:val="center"/>
        <w:rPr>
          <w:rFonts w:hint="eastAsia"/>
          <w:spacing w:val="0"/>
        </w:rPr>
      </w:pPr>
    </w:p>
    <w:tbl>
      <w:tblPr>
        <w:tblStyle w:val="11"/>
        <w:tblW w:w="8814" w:type="dxa"/>
        <w:tblInd w:w="112" w:type="dxa"/>
        <w:tblLayout w:type="fixed"/>
        <w:tblCellMar>
          <w:left w:w="56" w:type="dxa"/>
          <w:right w:w="56" w:type="dxa"/>
        </w:tblCellMar>
        <w:tblLook w:firstRow="0" w:lastRow="0" w:firstColumn="0" w:lastColumn="0" w:noHBand="0" w:noVBand="0" w:val="0000"/>
      </w:tblPr>
      <w:tblGrid>
        <w:gridCol w:w="4407"/>
        <w:gridCol w:w="4407"/>
      </w:tblGrid>
      <w:tr>
        <w:trPr>
          <w:trHeight w:val="463" w:hRule="atLeast"/>
        </w:trPr>
        <w:tc>
          <w:tcPr>
            <w:tcW w:w="8814" w:type="dxa"/>
            <w:gridSpan w:val="2"/>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15"/>
              <w:wordWrap w:val="1"/>
              <w:spacing w:line="240" w:lineRule="auto"/>
              <w:rPr>
                <w:rFonts w:hint="default"/>
                <w:spacing w:val="0"/>
              </w:rPr>
            </w:pPr>
            <w:r>
              <w:rPr>
                <w:rFonts w:hint="eastAsia"/>
                <w:spacing w:val="0"/>
              </w:rPr>
              <w:t>（営業施設の配置図）</w:t>
            </w:r>
          </w:p>
        </w:tc>
      </w:tr>
      <w:tr>
        <w:trPr>
          <w:trHeight w:val="463" w:hRule="atLeast"/>
        </w:trPr>
        <w:tc>
          <w:tcPr>
            <w:tcW w:w="8814" w:type="dxa"/>
            <w:gridSpan w:val="2"/>
            <w:tcBorders>
              <w:top w:val="nil"/>
              <w:left w:val="single" w:color="auto" w:sz="4" w:space="0"/>
              <w:bottom w:val="nil"/>
              <w:right w:val="single" w:color="auto" w:sz="4" w:space="0"/>
              <w:tl2br w:val="none" w:color="auto" w:sz="0" w:space="0"/>
              <w:tr2bl w:val="none" w:color="auto" w:sz="0" w:space="0"/>
            </w:tcBorders>
            <w:vAlign w:val="top"/>
          </w:tcPr>
          <w:p>
            <w:pPr>
              <w:pStyle w:val="15"/>
              <w:wordWrap w:val="1"/>
              <w:spacing w:line="240" w:lineRule="auto"/>
              <w:rPr>
                <w:rFonts w:hint="default"/>
                <w:spacing w:val="0"/>
              </w:rPr>
            </w:pPr>
          </w:p>
        </w:tc>
      </w:tr>
      <w:tr>
        <w:trPr>
          <w:trHeight w:val="463" w:hRule="atLeast"/>
        </w:trPr>
        <w:tc>
          <w:tcPr>
            <w:tcW w:w="8814" w:type="dxa"/>
            <w:gridSpan w:val="2"/>
            <w:tcBorders>
              <w:top w:val="nil"/>
              <w:left w:val="single" w:color="auto" w:sz="4" w:space="0"/>
              <w:bottom w:val="nil"/>
              <w:right w:val="single" w:color="auto" w:sz="4" w:space="0"/>
              <w:tl2br w:val="none" w:color="auto" w:sz="0" w:space="0"/>
              <w:tr2bl w:val="none" w:color="auto" w:sz="0" w:space="0"/>
            </w:tcBorders>
            <w:vAlign w:val="top"/>
          </w:tcPr>
          <w:p>
            <w:pPr>
              <w:pStyle w:val="15"/>
              <w:wordWrap w:val="1"/>
              <w:spacing w:line="240" w:lineRule="auto"/>
              <w:rPr>
                <w:rFonts w:hint="default"/>
                <w:spacing w:val="0"/>
              </w:rPr>
            </w:pPr>
          </w:p>
        </w:tc>
      </w:tr>
      <w:tr>
        <w:trPr>
          <w:trHeight w:val="463" w:hRule="atLeast"/>
        </w:trPr>
        <w:tc>
          <w:tcPr>
            <w:tcW w:w="8814" w:type="dxa"/>
            <w:gridSpan w:val="2"/>
            <w:tcBorders>
              <w:top w:val="nil"/>
              <w:left w:val="single" w:color="auto" w:sz="4" w:space="0"/>
              <w:bottom w:val="nil"/>
              <w:right w:val="single" w:color="auto" w:sz="4" w:space="0"/>
              <w:tl2br w:val="none" w:color="auto" w:sz="0" w:space="0"/>
              <w:tr2bl w:val="none" w:color="auto" w:sz="0" w:space="0"/>
            </w:tcBorders>
            <w:vAlign w:val="top"/>
          </w:tcPr>
          <w:p>
            <w:pPr>
              <w:pStyle w:val="15"/>
              <w:wordWrap w:val="1"/>
              <w:spacing w:line="240" w:lineRule="auto"/>
              <w:rPr>
                <w:rFonts w:hint="default"/>
                <w:spacing w:val="0"/>
              </w:rPr>
            </w:pPr>
          </w:p>
        </w:tc>
      </w:tr>
      <w:tr>
        <w:trPr>
          <w:trHeight w:val="463" w:hRule="atLeast"/>
        </w:trPr>
        <w:tc>
          <w:tcPr>
            <w:tcW w:w="8814" w:type="dxa"/>
            <w:gridSpan w:val="2"/>
            <w:tcBorders>
              <w:top w:val="nil"/>
              <w:left w:val="single" w:color="auto" w:sz="4" w:space="0"/>
              <w:bottom w:val="nil"/>
              <w:right w:val="single" w:color="auto" w:sz="4" w:space="0"/>
              <w:tl2br w:val="none" w:color="auto" w:sz="0" w:space="0"/>
              <w:tr2bl w:val="none" w:color="auto" w:sz="0" w:space="0"/>
            </w:tcBorders>
            <w:vAlign w:val="top"/>
          </w:tcPr>
          <w:p>
            <w:pPr>
              <w:pStyle w:val="15"/>
              <w:wordWrap w:val="1"/>
              <w:spacing w:line="240" w:lineRule="auto"/>
              <w:rPr>
                <w:rFonts w:hint="default"/>
                <w:spacing w:val="0"/>
              </w:rPr>
            </w:pPr>
          </w:p>
        </w:tc>
      </w:tr>
      <w:tr>
        <w:trPr>
          <w:trHeight w:val="463" w:hRule="atLeast"/>
        </w:trPr>
        <w:tc>
          <w:tcPr>
            <w:tcW w:w="8814" w:type="dxa"/>
            <w:gridSpan w:val="2"/>
            <w:tcBorders>
              <w:top w:val="nil"/>
              <w:left w:val="single" w:color="auto" w:sz="4" w:space="0"/>
              <w:bottom w:val="nil"/>
              <w:right w:val="single" w:color="auto" w:sz="4" w:space="0"/>
              <w:tl2br w:val="none" w:color="auto" w:sz="0" w:space="0"/>
              <w:tr2bl w:val="none" w:color="auto" w:sz="0" w:space="0"/>
            </w:tcBorders>
            <w:vAlign w:val="top"/>
          </w:tcPr>
          <w:p>
            <w:pPr>
              <w:pStyle w:val="15"/>
              <w:wordWrap w:val="1"/>
              <w:spacing w:line="240" w:lineRule="auto"/>
              <w:rPr>
                <w:rFonts w:hint="default"/>
                <w:spacing w:val="0"/>
              </w:rPr>
            </w:pPr>
          </w:p>
        </w:tc>
      </w:tr>
      <w:tr>
        <w:trPr>
          <w:trHeight w:val="463" w:hRule="atLeast"/>
        </w:trPr>
        <w:tc>
          <w:tcPr>
            <w:tcW w:w="8814" w:type="dxa"/>
            <w:gridSpan w:val="2"/>
            <w:tcBorders>
              <w:top w:val="nil"/>
              <w:left w:val="single" w:color="auto" w:sz="4" w:space="0"/>
              <w:bottom w:val="nil"/>
              <w:right w:val="single" w:color="auto" w:sz="4" w:space="0"/>
              <w:tl2br w:val="none" w:color="auto" w:sz="0" w:space="0"/>
              <w:tr2bl w:val="none" w:color="auto" w:sz="0" w:space="0"/>
            </w:tcBorders>
            <w:vAlign w:val="top"/>
          </w:tcPr>
          <w:p>
            <w:pPr>
              <w:pStyle w:val="15"/>
              <w:wordWrap w:val="1"/>
              <w:spacing w:line="240" w:lineRule="auto"/>
              <w:rPr>
                <w:rFonts w:hint="default"/>
                <w:spacing w:val="0"/>
              </w:rPr>
            </w:pPr>
          </w:p>
        </w:tc>
      </w:tr>
      <w:tr>
        <w:trPr>
          <w:trHeight w:val="463" w:hRule="atLeast"/>
        </w:trPr>
        <w:tc>
          <w:tcPr>
            <w:tcW w:w="8814" w:type="dxa"/>
            <w:gridSpan w:val="2"/>
            <w:tcBorders>
              <w:top w:val="nil"/>
              <w:left w:val="single" w:color="auto" w:sz="4" w:space="0"/>
              <w:bottom w:val="nil"/>
              <w:right w:val="single" w:color="auto" w:sz="4" w:space="0"/>
              <w:tl2br w:val="none" w:color="auto" w:sz="0" w:space="0"/>
              <w:tr2bl w:val="none" w:color="auto" w:sz="0" w:space="0"/>
            </w:tcBorders>
            <w:vAlign w:val="top"/>
          </w:tcPr>
          <w:p>
            <w:pPr>
              <w:pStyle w:val="15"/>
              <w:wordWrap w:val="1"/>
              <w:spacing w:line="240" w:lineRule="auto"/>
              <w:rPr>
                <w:rFonts w:hint="default"/>
                <w:spacing w:val="0"/>
              </w:rPr>
            </w:pPr>
          </w:p>
        </w:tc>
      </w:tr>
      <w:tr>
        <w:trPr>
          <w:trHeight w:val="463" w:hRule="atLeast"/>
        </w:trPr>
        <w:tc>
          <w:tcPr>
            <w:tcW w:w="8814" w:type="dxa"/>
            <w:gridSpan w:val="2"/>
            <w:tcBorders>
              <w:top w:val="nil"/>
              <w:left w:val="single" w:color="auto" w:sz="4" w:space="0"/>
              <w:bottom w:val="nil"/>
              <w:right w:val="single" w:color="auto" w:sz="4" w:space="0"/>
              <w:tl2br w:val="none" w:color="auto" w:sz="0" w:space="0"/>
              <w:tr2bl w:val="none" w:color="auto" w:sz="0" w:space="0"/>
            </w:tcBorders>
            <w:vAlign w:val="top"/>
          </w:tcPr>
          <w:p>
            <w:pPr>
              <w:pStyle w:val="15"/>
              <w:wordWrap w:val="1"/>
              <w:spacing w:line="240" w:lineRule="auto"/>
              <w:rPr>
                <w:rFonts w:hint="default"/>
                <w:spacing w:val="0"/>
              </w:rPr>
            </w:pPr>
          </w:p>
        </w:tc>
      </w:tr>
      <w:tr>
        <w:trPr>
          <w:trHeight w:val="463" w:hRule="atLeast"/>
        </w:trPr>
        <w:tc>
          <w:tcPr>
            <w:tcW w:w="8814" w:type="dxa"/>
            <w:gridSpan w:val="2"/>
            <w:tcBorders>
              <w:top w:val="nil"/>
              <w:left w:val="single" w:color="auto" w:sz="4" w:space="0"/>
              <w:bottom w:val="nil"/>
              <w:right w:val="single" w:color="auto" w:sz="4" w:space="0"/>
              <w:tl2br w:val="none" w:color="auto" w:sz="0" w:space="0"/>
              <w:tr2bl w:val="none" w:color="auto" w:sz="0" w:space="0"/>
            </w:tcBorders>
            <w:vAlign w:val="top"/>
          </w:tcPr>
          <w:p>
            <w:pPr>
              <w:pStyle w:val="15"/>
              <w:wordWrap w:val="1"/>
              <w:spacing w:line="240" w:lineRule="auto"/>
              <w:rPr>
                <w:rFonts w:hint="default"/>
                <w:spacing w:val="0"/>
              </w:rPr>
            </w:pPr>
          </w:p>
        </w:tc>
      </w:tr>
      <w:tr>
        <w:trPr>
          <w:trHeight w:val="463" w:hRule="atLeast"/>
        </w:trPr>
        <w:tc>
          <w:tcPr>
            <w:tcW w:w="4407" w:type="dxa"/>
            <w:tcBorders>
              <w:top w:val="single" w:color="auto" w:sz="4" w:space="0"/>
              <w:left w:val="single" w:color="auto" w:sz="4" w:space="0"/>
              <w:bottom w:val="nil"/>
              <w:right w:val="nil"/>
              <w:tl2br w:val="none" w:color="auto" w:sz="0" w:space="0"/>
              <w:tr2bl w:val="none" w:color="auto" w:sz="0" w:space="0"/>
            </w:tcBorders>
            <w:vAlign w:val="top"/>
          </w:tcPr>
          <w:p>
            <w:pPr>
              <w:pStyle w:val="15"/>
              <w:wordWrap w:val="1"/>
              <w:spacing w:line="240" w:lineRule="auto"/>
              <w:rPr>
                <w:rFonts w:hint="default"/>
                <w:spacing w:val="0"/>
              </w:rPr>
            </w:pPr>
            <w:r>
              <w:rPr>
                <w:rFonts w:hint="eastAsia"/>
                <w:spacing w:val="0"/>
              </w:rPr>
              <w:t>（有毒部位の保管容器の概要）</w:t>
            </w:r>
          </w:p>
        </w:tc>
        <w:tc>
          <w:tcPr>
            <w:tcW w:w="4407" w:type="dxa"/>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15"/>
              <w:wordWrap w:val="1"/>
              <w:spacing w:line="240" w:lineRule="auto"/>
              <w:rPr>
                <w:rFonts w:hint="default"/>
                <w:spacing w:val="0"/>
              </w:rPr>
            </w:pPr>
            <w:r>
              <w:rPr>
                <w:rFonts w:hint="eastAsia"/>
                <w:spacing w:val="0"/>
              </w:rPr>
              <w:t>（付近の見取り図）</w:t>
            </w:r>
          </w:p>
        </w:tc>
      </w:tr>
      <w:tr>
        <w:trPr>
          <w:trHeight w:val="463" w:hRule="atLeast"/>
        </w:trPr>
        <w:tc>
          <w:tcPr>
            <w:tcW w:w="4407" w:type="dxa"/>
            <w:tcBorders>
              <w:top w:val="nil"/>
              <w:left w:val="single" w:color="auto" w:sz="4" w:space="0"/>
              <w:bottom w:val="nil"/>
              <w:right w:val="nil"/>
              <w:tl2br w:val="none" w:color="auto" w:sz="0" w:space="0"/>
              <w:tr2bl w:val="none" w:color="auto" w:sz="0" w:space="0"/>
            </w:tcBorders>
            <w:vAlign w:val="top"/>
          </w:tcPr>
          <w:p>
            <w:pPr>
              <w:pStyle w:val="15"/>
              <w:wordWrap w:val="1"/>
              <w:spacing w:line="240" w:lineRule="auto"/>
              <w:rPr>
                <w:rFonts w:hint="default"/>
                <w:spacing w:val="0"/>
              </w:rPr>
            </w:pPr>
          </w:p>
        </w:tc>
        <w:tc>
          <w:tcPr>
            <w:tcW w:w="4407" w:type="dxa"/>
            <w:tcBorders>
              <w:top w:val="nil"/>
              <w:left w:val="single" w:color="auto" w:sz="4" w:space="0"/>
              <w:bottom w:val="nil"/>
              <w:right w:val="single" w:color="auto" w:sz="4" w:space="0"/>
              <w:tl2br w:val="none" w:color="auto" w:sz="0" w:space="0"/>
              <w:tr2bl w:val="none" w:color="auto" w:sz="0" w:space="0"/>
            </w:tcBorders>
            <w:vAlign w:val="top"/>
          </w:tcPr>
          <w:p>
            <w:pPr>
              <w:pStyle w:val="15"/>
              <w:wordWrap w:val="1"/>
              <w:spacing w:line="240" w:lineRule="auto"/>
              <w:rPr>
                <w:rFonts w:hint="default"/>
                <w:spacing w:val="0"/>
              </w:rPr>
            </w:pPr>
          </w:p>
        </w:tc>
      </w:tr>
      <w:tr>
        <w:trPr>
          <w:trHeight w:val="463" w:hRule="atLeast"/>
        </w:trPr>
        <w:tc>
          <w:tcPr>
            <w:tcW w:w="4407" w:type="dxa"/>
            <w:tcBorders>
              <w:top w:val="nil"/>
              <w:left w:val="single" w:color="auto" w:sz="4" w:space="0"/>
              <w:bottom w:val="nil"/>
              <w:right w:val="nil"/>
              <w:tl2br w:val="none" w:color="auto" w:sz="0" w:space="0"/>
              <w:tr2bl w:val="none" w:color="auto" w:sz="0" w:space="0"/>
            </w:tcBorders>
            <w:vAlign w:val="top"/>
          </w:tcPr>
          <w:p>
            <w:pPr>
              <w:pStyle w:val="15"/>
              <w:wordWrap w:val="1"/>
              <w:spacing w:line="240" w:lineRule="auto"/>
              <w:rPr>
                <w:rFonts w:hint="default"/>
                <w:spacing w:val="0"/>
              </w:rPr>
            </w:pPr>
          </w:p>
        </w:tc>
        <w:tc>
          <w:tcPr>
            <w:tcW w:w="4407" w:type="dxa"/>
            <w:tcBorders>
              <w:top w:val="nil"/>
              <w:left w:val="single" w:color="auto" w:sz="4" w:space="0"/>
              <w:bottom w:val="nil"/>
              <w:right w:val="single" w:color="auto" w:sz="4" w:space="0"/>
              <w:tl2br w:val="none" w:color="auto" w:sz="0" w:space="0"/>
              <w:tr2bl w:val="none" w:color="auto" w:sz="0" w:space="0"/>
            </w:tcBorders>
            <w:vAlign w:val="top"/>
          </w:tcPr>
          <w:p>
            <w:pPr>
              <w:pStyle w:val="15"/>
              <w:wordWrap w:val="1"/>
              <w:spacing w:line="240" w:lineRule="auto"/>
              <w:rPr>
                <w:rFonts w:hint="default"/>
                <w:spacing w:val="0"/>
              </w:rPr>
            </w:pPr>
          </w:p>
        </w:tc>
      </w:tr>
      <w:tr>
        <w:trPr>
          <w:trHeight w:val="463" w:hRule="atLeast"/>
        </w:trPr>
        <w:tc>
          <w:tcPr>
            <w:tcW w:w="4407" w:type="dxa"/>
            <w:tcBorders>
              <w:top w:val="nil"/>
              <w:left w:val="single" w:color="auto" w:sz="4" w:space="0"/>
              <w:bottom w:val="nil"/>
              <w:right w:val="nil"/>
              <w:tl2br w:val="none" w:color="auto" w:sz="0" w:space="0"/>
              <w:tr2bl w:val="none" w:color="auto" w:sz="0" w:space="0"/>
            </w:tcBorders>
            <w:vAlign w:val="top"/>
          </w:tcPr>
          <w:p>
            <w:pPr>
              <w:pStyle w:val="15"/>
              <w:wordWrap w:val="1"/>
              <w:spacing w:line="240" w:lineRule="auto"/>
              <w:rPr>
                <w:rFonts w:hint="default"/>
                <w:spacing w:val="0"/>
              </w:rPr>
            </w:pPr>
          </w:p>
        </w:tc>
        <w:tc>
          <w:tcPr>
            <w:tcW w:w="4407" w:type="dxa"/>
            <w:tcBorders>
              <w:top w:val="nil"/>
              <w:left w:val="single" w:color="auto" w:sz="4" w:space="0"/>
              <w:bottom w:val="nil"/>
              <w:right w:val="single" w:color="auto" w:sz="4" w:space="0"/>
              <w:tl2br w:val="none" w:color="auto" w:sz="0" w:space="0"/>
              <w:tr2bl w:val="none" w:color="auto" w:sz="0" w:space="0"/>
            </w:tcBorders>
            <w:vAlign w:val="top"/>
          </w:tcPr>
          <w:p>
            <w:pPr>
              <w:pStyle w:val="15"/>
              <w:wordWrap w:val="1"/>
              <w:spacing w:line="240" w:lineRule="auto"/>
              <w:rPr>
                <w:rFonts w:hint="default"/>
                <w:spacing w:val="0"/>
              </w:rPr>
            </w:pPr>
          </w:p>
        </w:tc>
      </w:tr>
      <w:tr>
        <w:trPr>
          <w:trHeight w:val="463" w:hRule="atLeast"/>
        </w:trPr>
        <w:tc>
          <w:tcPr>
            <w:tcW w:w="4407" w:type="dxa"/>
            <w:tcBorders>
              <w:top w:val="nil"/>
              <w:left w:val="single" w:color="auto" w:sz="4" w:space="0"/>
              <w:bottom w:val="nil"/>
              <w:right w:val="nil"/>
              <w:tl2br w:val="none" w:color="auto" w:sz="0" w:space="0"/>
              <w:tr2bl w:val="none" w:color="auto" w:sz="0" w:space="0"/>
            </w:tcBorders>
            <w:vAlign w:val="top"/>
          </w:tcPr>
          <w:p>
            <w:pPr>
              <w:pStyle w:val="15"/>
              <w:wordWrap w:val="1"/>
              <w:spacing w:line="240" w:lineRule="auto"/>
              <w:rPr>
                <w:rFonts w:hint="default"/>
                <w:spacing w:val="0"/>
              </w:rPr>
            </w:pPr>
          </w:p>
        </w:tc>
        <w:tc>
          <w:tcPr>
            <w:tcW w:w="4407" w:type="dxa"/>
            <w:tcBorders>
              <w:top w:val="nil"/>
              <w:left w:val="single" w:color="auto" w:sz="4" w:space="0"/>
              <w:bottom w:val="nil"/>
              <w:right w:val="single" w:color="auto" w:sz="4" w:space="0"/>
              <w:tl2br w:val="none" w:color="auto" w:sz="0" w:space="0"/>
              <w:tr2bl w:val="none" w:color="auto" w:sz="0" w:space="0"/>
            </w:tcBorders>
            <w:vAlign w:val="top"/>
          </w:tcPr>
          <w:p>
            <w:pPr>
              <w:pStyle w:val="15"/>
              <w:wordWrap w:val="1"/>
              <w:spacing w:line="240" w:lineRule="auto"/>
              <w:rPr>
                <w:rFonts w:hint="default"/>
                <w:spacing w:val="0"/>
              </w:rPr>
            </w:pPr>
          </w:p>
        </w:tc>
      </w:tr>
      <w:tr>
        <w:trPr>
          <w:trHeight w:val="463" w:hRule="atLeast"/>
        </w:trPr>
        <w:tc>
          <w:tcPr>
            <w:tcW w:w="4407" w:type="dxa"/>
            <w:tcBorders>
              <w:top w:val="nil"/>
              <w:left w:val="single" w:color="auto" w:sz="4" w:space="0"/>
              <w:bottom w:val="nil"/>
              <w:right w:val="nil"/>
              <w:tl2br w:val="none" w:color="auto" w:sz="0" w:space="0"/>
              <w:tr2bl w:val="none" w:color="auto" w:sz="0" w:space="0"/>
            </w:tcBorders>
            <w:vAlign w:val="top"/>
          </w:tcPr>
          <w:p>
            <w:pPr>
              <w:pStyle w:val="15"/>
              <w:wordWrap w:val="1"/>
              <w:spacing w:line="240" w:lineRule="auto"/>
              <w:rPr>
                <w:rFonts w:hint="default"/>
                <w:spacing w:val="0"/>
              </w:rPr>
            </w:pPr>
          </w:p>
        </w:tc>
        <w:tc>
          <w:tcPr>
            <w:tcW w:w="4407" w:type="dxa"/>
            <w:tcBorders>
              <w:top w:val="nil"/>
              <w:left w:val="single" w:color="auto" w:sz="4" w:space="0"/>
              <w:bottom w:val="nil"/>
              <w:right w:val="single" w:color="auto" w:sz="4" w:space="0"/>
              <w:tl2br w:val="none" w:color="auto" w:sz="0" w:space="0"/>
              <w:tr2bl w:val="none" w:color="auto" w:sz="0" w:space="0"/>
            </w:tcBorders>
            <w:vAlign w:val="top"/>
          </w:tcPr>
          <w:p>
            <w:pPr>
              <w:pStyle w:val="15"/>
              <w:wordWrap w:val="1"/>
              <w:spacing w:line="240" w:lineRule="auto"/>
              <w:rPr>
                <w:rFonts w:hint="default"/>
                <w:spacing w:val="0"/>
              </w:rPr>
            </w:pPr>
          </w:p>
        </w:tc>
      </w:tr>
      <w:tr>
        <w:trPr>
          <w:trHeight w:val="463" w:hRule="atLeast"/>
        </w:trPr>
        <w:tc>
          <w:tcPr>
            <w:tcW w:w="4407" w:type="dxa"/>
            <w:tcBorders>
              <w:top w:val="nil"/>
              <w:left w:val="single" w:color="auto" w:sz="4" w:space="0"/>
              <w:bottom w:val="nil"/>
              <w:right w:val="nil"/>
              <w:tl2br w:val="none" w:color="auto" w:sz="0" w:space="0"/>
              <w:tr2bl w:val="none" w:color="auto" w:sz="0" w:space="0"/>
            </w:tcBorders>
            <w:vAlign w:val="top"/>
          </w:tcPr>
          <w:p>
            <w:pPr>
              <w:pStyle w:val="15"/>
              <w:wordWrap w:val="1"/>
              <w:spacing w:line="240" w:lineRule="auto"/>
              <w:rPr>
                <w:rFonts w:hint="default"/>
                <w:spacing w:val="0"/>
              </w:rPr>
            </w:pPr>
          </w:p>
        </w:tc>
        <w:tc>
          <w:tcPr>
            <w:tcW w:w="4407" w:type="dxa"/>
            <w:tcBorders>
              <w:top w:val="nil"/>
              <w:left w:val="single" w:color="auto" w:sz="4" w:space="0"/>
              <w:bottom w:val="nil"/>
              <w:right w:val="single" w:color="auto" w:sz="4" w:space="0"/>
              <w:tl2br w:val="none" w:color="auto" w:sz="0" w:space="0"/>
              <w:tr2bl w:val="none" w:color="auto" w:sz="0" w:space="0"/>
            </w:tcBorders>
            <w:vAlign w:val="top"/>
          </w:tcPr>
          <w:p>
            <w:pPr>
              <w:pStyle w:val="15"/>
              <w:wordWrap w:val="1"/>
              <w:spacing w:line="240" w:lineRule="auto"/>
              <w:rPr>
                <w:rFonts w:hint="default"/>
                <w:spacing w:val="0"/>
              </w:rPr>
            </w:pPr>
          </w:p>
        </w:tc>
      </w:tr>
      <w:tr>
        <w:trPr>
          <w:trHeight w:val="463" w:hRule="atLeast"/>
        </w:trPr>
        <w:tc>
          <w:tcPr>
            <w:tcW w:w="4407" w:type="dxa"/>
            <w:tcBorders>
              <w:top w:val="nil"/>
              <w:left w:val="single" w:color="auto" w:sz="4" w:space="0"/>
              <w:bottom w:val="nil"/>
              <w:right w:val="nil"/>
              <w:tl2br w:val="none" w:color="auto" w:sz="0" w:space="0"/>
              <w:tr2bl w:val="none" w:color="auto" w:sz="0" w:space="0"/>
            </w:tcBorders>
            <w:vAlign w:val="top"/>
          </w:tcPr>
          <w:p>
            <w:pPr>
              <w:pStyle w:val="15"/>
              <w:wordWrap w:val="1"/>
              <w:spacing w:line="240" w:lineRule="auto"/>
              <w:rPr>
                <w:rFonts w:hint="default"/>
                <w:spacing w:val="0"/>
              </w:rPr>
            </w:pPr>
          </w:p>
        </w:tc>
        <w:tc>
          <w:tcPr>
            <w:tcW w:w="4407" w:type="dxa"/>
            <w:tcBorders>
              <w:top w:val="nil"/>
              <w:left w:val="single" w:color="auto" w:sz="4" w:space="0"/>
              <w:bottom w:val="nil"/>
              <w:right w:val="single" w:color="auto" w:sz="4" w:space="0"/>
              <w:tl2br w:val="none" w:color="auto" w:sz="0" w:space="0"/>
              <w:tr2bl w:val="none" w:color="auto" w:sz="0" w:space="0"/>
            </w:tcBorders>
            <w:vAlign w:val="top"/>
          </w:tcPr>
          <w:p>
            <w:pPr>
              <w:pStyle w:val="15"/>
              <w:wordWrap w:val="1"/>
              <w:spacing w:line="240" w:lineRule="auto"/>
              <w:rPr>
                <w:rFonts w:hint="default"/>
                <w:spacing w:val="0"/>
              </w:rPr>
            </w:pPr>
          </w:p>
        </w:tc>
      </w:tr>
      <w:tr>
        <w:trPr>
          <w:trHeight w:val="463" w:hRule="atLeast"/>
        </w:trPr>
        <w:tc>
          <w:tcPr>
            <w:tcW w:w="4407" w:type="dxa"/>
            <w:tcBorders>
              <w:top w:val="nil"/>
              <w:left w:val="single" w:color="auto" w:sz="4" w:space="0"/>
              <w:bottom w:val="single" w:color="auto" w:sz="4" w:space="0"/>
              <w:right w:val="nil"/>
              <w:tl2br w:val="none" w:color="auto" w:sz="0" w:space="0"/>
              <w:tr2bl w:val="none" w:color="auto" w:sz="0" w:space="0"/>
            </w:tcBorders>
            <w:vAlign w:val="top"/>
          </w:tcPr>
          <w:p>
            <w:pPr>
              <w:pStyle w:val="15"/>
              <w:wordWrap w:val="1"/>
              <w:spacing w:line="240" w:lineRule="auto"/>
              <w:rPr>
                <w:rFonts w:hint="default"/>
                <w:spacing w:val="0"/>
              </w:rPr>
            </w:pPr>
          </w:p>
        </w:tc>
        <w:tc>
          <w:tcPr>
            <w:tcW w:w="4407" w:type="dxa"/>
            <w:tcBorders>
              <w:top w:val="nil"/>
              <w:left w:val="single" w:color="auto" w:sz="4" w:space="0"/>
              <w:bottom w:val="single" w:color="auto" w:sz="4" w:space="0"/>
              <w:right w:val="single" w:color="auto" w:sz="4" w:space="0"/>
              <w:tl2br w:val="none" w:color="auto" w:sz="0" w:space="0"/>
              <w:tr2bl w:val="none" w:color="auto" w:sz="0" w:space="0"/>
            </w:tcBorders>
            <w:vAlign w:val="top"/>
          </w:tcPr>
          <w:p>
            <w:pPr>
              <w:pStyle w:val="15"/>
              <w:wordWrap w:val="1"/>
              <w:spacing w:line="240" w:lineRule="auto"/>
              <w:rPr>
                <w:rFonts w:hint="default"/>
                <w:spacing w:val="0"/>
              </w:rPr>
            </w:pPr>
          </w:p>
        </w:tc>
      </w:tr>
    </w:tbl>
    <w:p>
      <w:pPr>
        <w:pStyle w:val="15"/>
        <w:rPr>
          <w:rFonts w:hint="default"/>
          <w:spacing w:val="0"/>
        </w:rPr>
      </w:pPr>
    </w:p>
    <w:p>
      <w:pPr>
        <w:pStyle w:val="15"/>
        <w:rPr>
          <w:rFonts w:hint="default"/>
        </w:rPr>
      </w:pPr>
      <w:r>
        <w:rPr>
          <w:rFonts w:hint="eastAsia"/>
        </w:rPr>
        <w:t>　（注）</w:t>
      </w:r>
    </w:p>
    <w:p>
      <w:pPr>
        <w:pStyle w:val="15"/>
        <w:rPr>
          <w:rFonts w:hint="default"/>
          <w:spacing w:val="0"/>
        </w:rPr>
      </w:pPr>
      <w:r>
        <w:rPr>
          <w:rFonts w:hint="eastAsia"/>
        </w:rPr>
        <w:t>１　ふぐの処理を行わない施設については，ふぐ処理者の欄は記載しないこと。</w:t>
      </w:r>
    </w:p>
    <w:p>
      <w:pPr>
        <w:pStyle w:val="15"/>
        <w:ind w:left="198" w:hanging="198" w:hangingChars="100"/>
        <w:rPr>
          <w:rFonts w:hint="default"/>
          <w:spacing w:val="0"/>
        </w:rPr>
      </w:pPr>
      <w:r>
        <w:rPr>
          <w:rFonts w:hint="eastAsia"/>
        </w:rPr>
        <w:t>２　ふぐ処理者を２名以上置いている場合には，その１名を「ふぐ処理者」の欄に記載し，備考欄にふぐ処理者の人数を種類別に記載すること。</w:t>
      </w:r>
    </w:p>
    <w:p>
      <w:pPr>
        <w:pStyle w:val="15"/>
        <w:ind w:left="198" w:hanging="198" w:hangingChars="100"/>
        <w:rPr>
          <w:rFonts w:hint="default"/>
        </w:rPr>
      </w:pPr>
      <w:r>
        <w:rPr>
          <w:rFonts w:hint="eastAsia"/>
        </w:rPr>
        <w:t>３　この届出と同時に同時に法に基づく新規の許可申請を行う場合はその旨を備考欄に記載し，「許可番号及び年月日又は届出年月日」の欄は記載しないこと。</w:t>
      </w:r>
    </w:p>
    <w:sectPr>
      <w:pgSz w:w="11906" w:h="16838"/>
      <w:pgMar w:top="1418" w:right="1418" w:bottom="1418" w:left="1418"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37"/>
  <w:bordersDoNotSurroundHeader/>
  <w:bordersDoNotSurroundFooter/>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一太郎８/９"/>
    <w:next w:val="15"/>
    <w:link w:val="0"/>
    <w:uiPriority w:val="0"/>
    <w:pPr>
      <w:widowControl w:val="0"/>
      <w:wordWrap w:val="0"/>
      <w:autoSpaceDE w:val="0"/>
      <w:autoSpaceDN w:val="0"/>
      <w:adjustRightInd w:val="0"/>
      <w:spacing w:line="235" w:lineRule="atLeast"/>
      <w:jc w:val="both"/>
    </w:pPr>
    <w:rPr>
      <w:rFonts w:ascii="ＭＳ 明朝" w:hAnsi="ＭＳ 明朝" w:eastAsia="ＭＳ 明朝"/>
      <w:spacing w:val="-6"/>
      <w:kern w:val="0"/>
    </w:r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basedOn w:val="10"/>
    <w:next w:val="17"/>
    <w:link w:val="16"/>
    <w:uiPriority w:val="0"/>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basedOn w:val="10"/>
    <w:next w:val="19"/>
    <w:link w:val="18"/>
    <w:uiPriority w:val="0"/>
  </w:style>
  <w:style w:type="character" w:styleId="20">
    <w:name w:val="footnote reference"/>
    <w:basedOn w:val="10"/>
    <w:next w:val="20"/>
    <w:link w:val="0"/>
    <w:uiPriority w:val="0"/>
    <w:semiHidden/>
    <w:rPr>
      <w:vertAlign w:val="superscript"/>
    </w:rPr>
  </w:style>
  <w:style w:type="character" w:styleId="21">
    <w:name w:val="endnote reference"/>
    <w:basedOn w:val="10"/>
    <w:next w:val="21"/>
    <w:link w:val="0"/>
    <w:uiPriority w:val="0"/>
    <w:semiHidden/>
    <w:rPr>
      <w:vertAlign w:val="superscript"/>
    </w:rPr>
  </w:style>
  <w:style w:type="table" w:styleId="22">
    <w:name w:val="Table Grid"/>
    <w:basedOn w:val="11"/>
    <w:next w:val="22"/>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72</TotalTime>
  <Pages>2</Pages>
  <Words>0</Words>
  <Characters>450</Characters>
  <Application>JUST Note</Application>
  <Lines>149</Lines>
  <Paragraphs>36</Paragraphs>
  <Company>水戸市</Company>
  <CharactersWithSpaces>649</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m</dc:creator>
  <cp:lastModifiedBy>m</cp:lastModifiedBy>
  <dcterms:created xsi:type="dcterms:W3CDTF">2020-03-30T04:13:00Z</dcterms:created>
  <dcterms:modified xsi:type="dcterms:W3CDTF">2026-07-03T02:39:43Z</dcterms:modified>
  <cp:revision>25</cp:revision>
</cp:coreProperties>
</file>