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様式第２号（第３条関係）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center"/>
        <w:rPr>
          <w:rFonts w:hint="default"/>
        </w:rPr>
      </w:pPr>
      <w:r>
        <w:rPr>
          <w:rFonts w:hint="eastAsia"/>
        </w:rPr>
        <w:t>出張理容変更届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/>
        </w:rPr>
        <w:t>　　</w:t>
      </w:r>
      <w:r>
        <w:rPr>
          <w:rFonts w:hint="eastAsia" w:asciiTheme="minorEastAsia" w:hAnsiTheme="minorEastAsia"/>
        </w:rPr>
        <w:t>水戸市理容師法施行</w:t>
      </w:r>
      <w:r>
        <w:rPr>
          <w:rFonts w:hint="eastAsia"/>
        </w:rPr>
        <w:t>条例第４条第１項</w:t>
      </w:r>
      <w:r>
        <w:rPr>
          <w:rFonts w:hint="eastAsia" w:asciiTheme="minorEastAsia" w:hAnsiTheme="minorEastAsia"/>
        </w:rPr>
        <w:t>の規定による届出をした事項について変更したので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同条第２項の規定により次のとおり届け出ます。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１　</w:t>
      </w:r>
      <w:r>
        <w:rPr>
          <w:rFonts w:hint="eastAsia" w:asciiTheme="minorEastAsia" w:hAnsiTheme="minorEastAsia"/>
          <w:kern w:val="0"/>
        </w:rPr>
        <w:t>出張理容届出年月日</w:t>
      </w:r>
      <w:r>
        <w:rPr>
          <w:rFonts w:hint="eastAsia" w:asciiTheme="minorEastAsia" w:hAnsiTheme="minorEastAsia"/>
        </w:rPr>
        <w:t>　　　　　　　　　年　　月　　日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　</w:t>
      </w:r>
      <w:r>
        <w:rPr>
          <w:rFonts w:hint="eastAsia" w:asciiTheme="minorEastAsia" w:hAnsiTheme="minorEastAsia"/>
          <w:spacing w:val="49"/>
          <w:kern w:val="0"/>
          <w:fitText w:val="1135" w:id="4"/>
        </w:rPr>
        <w:t>変更事</w:t>
      </w:r>
      <w:r>
        <w:rPr>
          <w:rFonts w:hint="eastAsia" w:asciiTheme="minorEastAsia" w:hAnsiTheme="minorEastAsia"/>
          <w:spacing w:val="0"/>
          <w:kern w:val="0"/>
          <w:fitText w:val="1135" w:id="4"/>
        </w:rPr>
        <w:t>項</w:t>
      </w:r>
      <w:r>
        <w:rPr>
          <w:rFonts w:hint="eastAsia" w:asciiTheme="minorEastAsia" w:hAnsiTheme="minorEastAsia"/>
        </w:rPr>
        <w:t>　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３　変更年月日　　　　　　　　　　　　　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４　</w:t>
      </w:r>
      <w:r>
        <w:rPr>
          <w:rFonts w:hint="eastAsia" w:asciiTheme="minorEastAsia" w:hAnsiTheme="minorEastAsia"/>
          <w:spacing w:val="49"/>
          <w:kern w:val="0"/>
          <w:fitText w:val="1135" w:id="5"/>
        </w:rPr>
        <w:t>添付書</w:t>
      </w:r>
      <w:r>
        <w:rPr>
          <w:rFonts w:hint="eastAsia" w:asciiTheme="minorEastAsia" w:hAnsiTheme="minorEastAsia"/>
          <w:spacing w:val="0"/>
          <w:kern w:val="0"/>
          <w:fitText w:val="1135" w:id="5"/>
        </w:rPr>
        <w:t>類</w:t>
      </w:r>
      <w:r>
        <w:rPr>
          <w:rFonts w:hint="eastAsia" w:asciiTheme="minorEastAsia" w:hAnsiTheme="minorEastAsia"/>
        </w:rPr>
        <w:t>　　</w:t>
      </w:r>
    </w:p>
    <w:p>
      <w:pPr>
        <w:pStyle w:val="0"/>
        <w:wordWrap w:val="0"/>
        <w:ind w:left="453" w:leftChars="200"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新たに出張理容に従事する理容師を使用する場合は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当該理容師の理容師免許証の写し又は理容師免許証明書の写し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</w:p>
    <w:p>
      <w:pPr>
        <w:pStyle w:val="0"/>
        <w:wordWrap w:val="0"/>
        <w:ind w:left="680" w:hanging="680" w:hangingChars="300"/>
        <w:rPr>
          <w:rFonts w:hint="default" w:asciiTheme="minorEastAsia" w:hAnsiTheme="minorEastAsia"/>
        </w:rPr>
      </w:pP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rPr>
          <w:rFonts w:hint="default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Revision"/>
    <w:next w:val="26"/>
    <w:link w:val="0"/>
    <w:uiPriority w:val="0"/>
    <w:rPr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199</Characters>
  <Application>JUST Note</Application>
  <Lines>27</Lines>
  <Paragraphs>17</Paragraphs>
  <Company>水戸市</Company>
  <CharactersWithSpaces>301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2020-03-28T01:33:00Z</cp:lastPrinted>
  <dcterms:created xsi:type="dcterms:W3CDTF">2020-04-22T06:25:00Z</dcterms:created>
  <dcterms:modified xsi:type="dcterms:W3CDTF">2020-12-16T07:30:11Z</dcterms:modified>
  <cp:revision>6</cp:revision>
</cp:coreProperties>
</file>