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textAlignment w:val="center"/>
        <w:rPr>
          <w:rFonts w:hint="default" w:ascii="ＭＳ 明朝" w:hAnsi="ＭＳ 明朝"/>
          <w:snapToGrid w:val="0"/>
        </w:rPr>
      </w:pPr>
      <w:bookmarkStart w:id="0" w:name="_GoBack"/>
      <w:bookmarkEnd w:id="0"/>
      <w:r>
        <w:rPr>
          <w:rFonts w:hint="eastAsia" w:ascii="ＭＳ 明朝" w:hAnsi="ＭＳ 明朝"/>
          <w:snapToGrid w:val="0"/>
        </w:rPr>
        <w:t>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 xml:space="preserve">  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オンライン診療受診施設廃止届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/>
        <w:jc w:val="right"/>
        <w:textAlignment w:val="center"/>
        <w:rPr>
          <w:rFonts w:hint="default" w:ascii="?l?r ??fc" w:hAnsi="?l?r ??fc"/>
          <w:snapToGrid w:val="0"/>
        </w:rPr>
      </w:pPr>
      <w:r>
        <w:rPr>
          <w:rFonts w:hint="eastAsia" w:ascii="?l?r ??fc" w:hAnsi="?l?r ??fc"/>
          <w:snapToGrid w:val="0"/>
        </w:rPr>
        <w:t>年　　月　　日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firstLineChars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firstLine="420" w:firstLineChars="2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水戸市長　様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設置者　</w:t>
      </w:r>
      <w:r>
        <w:rPr>
          <w:rFonts w:hint="eastAsia" w:ascii="ＭＳ 明朝" w:hAnsi="ＭＳ 明朝"/>
          <w:snapToGrid w:val="0"/>
          <w:spacing w:val="105"/>
          <w:fitText w:val="630" w:id="1"/>
        </w:rPr>
        <w:t>住</w:t>
      </w:r>
      <w:r>
        <w:rPr>
          <w:rFonts w:hint="eastAsia" w:ascii="ＭＳ 明朝" w:hAnsi="ＭＳ 明朝"/>
          <w:snapToGrid w:val="0"/>
          <w:fitText w:val="630" w:id="1"/>
        </w:rPr>
        <w:t>所</w:t>
      </w:r>
      <w:r>
        <w:rPr>
          <w:rFonts w:hint="eastAsia" w:ascii="ＭＳ 明朝" w:hAnsi="ＭＳ 明朝"/>
          <w:snapToGrid w:val="0"/>
        </w:rPr>
        <w:t>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1050" w:firstLineChars="500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/>
        </w:rPr>
        <w:t>　　　　</w:t>
      </w:r>
      <w:r>
        <w:rPr>
          <w:rFonts w:hint="eastAsia" w:ascii="ＭＳ 明朝" w:hAnsi="ＭＳ 明朝"/>
          <w:snapToGrid w:val="0"/>
          <w:spacing w:val="105"/>
          <w:fitText w:val="630" w:id="2"/>
        </w:rPr>
        <w:t>氏</w:t>
      </w:r>
      <w:r>
        <w:rPr>
          <w:rFonts w:hint="eastAsia" w:ascii="ＭＳ 明朝" w:hAnsi="ＭＳ 明朝"/>
          <w:snapToGrid w:val="0"/>
          <w:fitText w:val="630" w:id="2"/>
        </w:rPr>
        <w:t>名</w:t>
      </w:r>
      <w:r>
        <w:rPr>
          <w:rFonts w:hint="eastAsia"/>
        </w:rPr>
        <w:t>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0" w:firstLineChars="0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連絡先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="-210" w:leftChars="-100" w:firstLine="210" w:firstLineChars="10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="-210" w:leftChars="-100" w:firstLine="4680" w:firstLineChars="30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/>
          <w:spacing w:val="-2"/>
          <w:sz w:val="16"/>
        </w:rPr>
        <w:t>（法人にあっては、名称、代表者の氏名及び主たる事務所の所在地）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-210" w:leftChars="-100" w:firstLine="210" w:firstLineChars="100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right="-22" w:firstLine="210" w:firstLineChars="10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オンライン診療受診施設を廃止したので、医療法第９条第１項の規定により次のとおり届け出ます。</w:t>
      </w:r>
      <w:r>
        <w:rPr>
          <w:rFonts w:hint="eastAsia" w:ascii="ＭＳ 明朝" w:hAnsi="ＭＳ 明朝"/>
          <w:snapToGrid w:val="0"/>
          <w:vanish w:val="1"/>
        </w:rPr>
        <w:t>法人にあっては、主たる事務所の所在地、名称及び代表者の氏名</w:t>
      </w:r>
    </w:p>
    <w:tbl>
      <w:tblPr>
        <w:tblStyle w:val="11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0" w:type="dxa"/>
          <w:right w:w="80" w:type="dxa"/>
        </w:tblCellMar>
        <w:tblLook w:firstRow="0" w:lastRow="0" w:firstColumn="0" w:lastColumn="0" w:noHBand="0" w:noVBand="0" w:val="0000"/>
      </w:tblPr>
      <w:tblGrid>
        <w:gridCol w:w="3555"/>
        <w:gridCol w:w="5659"/>
      </w:tblGrid>
      <w:tr>
        <w:trPr>
          <w:cantSplit/>
          <w:trHeight w:val="547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ind w:firstLine="227" w:firstLineChars="1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color w:val="000000"/>
              </w:rPr>
              <w:t>ふりがな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napToGrid w:val="0"/>
              <w:ind w:leftChars="0" w:firstLine="0" w:firstLineChars="0"/>
              <w:rPr>
                <w:rFonts w:hint="eastAsia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color w:val="000000"/>
              </w:rPr>
              <w:t>１　名称</w:t>
            </w:r>
          </w:p>
        </w:tc>
        <w:tc>
          <w:tcPr>
            <w:tcW w:w="565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snapToGrid w:val="0"/>
              <w:rPr>
                <w:rFonts w:hint="eastAsia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snapToGrid w:val="0"/>
              <w:rPr>
                <w:rFonts w:hint="eastAsia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napToGrid w:val="0"/>
              </w:rPr>
              <w:t>２　設置の場所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郵便番号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napToGrid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1155" w:hRule="atLeast"/>
        </w:trPr>
        <w:tc>
          <w:tcPr>
            <w:tcW w:w="35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color w:val="000000"/>
              </w:rPr>
              <w:t>所在地</w:t>
            </w:r>
          </w:p>
        </w:tc>
        <w:tc>
          <w:tcPr>
            <w:tcW w:w="565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autoSpaceDE w:val="0"/>
              <w:ind w:leftChars="0" w:firstLineChars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78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color w:val="000000"/>
              </w:rPr>
              <w:t>ＦＡＸ番号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設置届出年月日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?l?r ??fc" w:hAnsi="?l?r ??fc"/>
                <w:snapToGrid w:val="0"/>
              </w:rPr>
              <w:t>年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月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40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廃止</w:t>
            </w:r>
            <w:r>
              <w:rPr>
                <w:rFonts w:hint="default" w:ascii="ＭＳ 明朝" w:hAnsi="ＭＳ 明朝"/>
                <w:color w:val="000000"/>
                <w:kern w:val="2"/>
              </w:rPr>
              <w:t>の理由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631" w:hRule="exac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 w:ascii="?l?r ??fc" w:hAnsi="?l?r ??fc"/>
                <w:snapToGrid w:val="0"/>
              </w:rPr>
              <w:t>５　廃止</w:t>
            </w:r>
            <w:r>
              <w:rPr>
                <w:rFonts w:hint="default" w:ascii="ＭＳ 明朝" w:hAnsi="ＭＳ 明朝"/>
                <w:color w:val="000000"/>
                <w:kern w:val="2"/>
              </w:rPr>
              <w:t>年月日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?l?r ??fc" w:hAnsi="?l?r ??fc"/>
                <w:snapToGrid w:val="0"/>
              </w:rPr>
            </w:pPr>
            <w:r>
              <w:rPr>
                <w:rFonts w:hint="eastAsia" w:ascii="?l?r ??fc" w:hAnsi="?l?r ??fc"/>
                <w:snapToGrid w:val="0"/>
              </w:rPr>
              <w:t>年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月</w:t>
            </w:r>
            <w:r>
              <w:rPr>
                <w:rFonts w:hint="eastAsia" w:ascii="?l?r ??fc" w:hAnsi="?l?r ??fc"/>
                <w:snapToGrid w:val="0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</w:rPr>
              <w:t>日</w:t>
            </w:r>
          </w:p>
        </w:tc>
      </w:tr>
      <w:tr>
        <w:tblPrEx>
          <w:tblCellMar>
            <w:left w:w="105" w:type="dxa"/>
            <w:right w:w="105" w:type="dxa"/>
          </w:tblCellMar>
        </w:tblPrEx>
        <w:trPr>
          <w:cantSplit/>
          <w:trHeight w:val="587" w:hRule="atLeast"/>
        </w:trPr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　廃止後の問合せ先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hint="default" w:ascii="ＭＳ 明朝" w:hAnsi="ＭＳ 明朝"/>
          <w:snapToGrid w:val="0"/>
        </w:rPr>
      </w:pPr>
    </w:p>
    <w:sectPr>
      <w:headerReference r:id="rId5" w:type="even"/>
      <w:headerReference r:id="rId6" w:type="default"/>
      <w:footerReference r:id="rId7" w:type="even"/>
      <w:pgSz w:w="11906" w:h="16838"/>
      <w:pgMar w:top="1417" w:right="1417" w:bottom="1417" w:left="1417" w:header="30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Revision"/>
    <w:next w:val="21"/>
    <w:link w:val="0"/>
    <w:uiPriority w:val="0"/>
    <w:pPr>
      <w:jc w:val="left"/>
    </w:pPr>
    <w:rPr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4"/>
    <w:basedOn w:val="11"/>
    <w:next w:val="33"/>
    <w:link w:val="0"/>
    <w:uiPriority w:val="0"/>
    <w:pPr>
      <w:jc w:val="left"/>
    </w:pPr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5"/>
    <w:basedOn w:val="11"/>
    <w:next w:val="34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6"/>
    <w:basedOn w:val="11"/>
    <w:next w:val="35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7"/>
    <w:basedOn w:val="11"/>
    <w:next w:val="36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8"/>
    <w:basedOn w:val="11"/>
    <w:next w:val="37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182</Characters>
  <Application>JUST Note</Application>
  <Lines>44</Lines>
  <Paragraphs>23</Paragraphs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m</cp:lastModifiedBy>
  <cp:lastPrinted>2026-01-22T09:35:00Z</cp:lastPrinted>
  <dcterms:created xsi:type="dcterms:W3CDTF">2023-03-16T08:37:00Z</dcterms:created>
  <dcterms:modified xsi:type="dcterms:W3CDTF">2026-03-31T04:40:15Z</dcterms:modified>
  <cp:revision>21</cp:revision>
</cp:coreProperties>
</file>