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【提出期限等一覧表】</w:t>
      </w:r>
    </w:p>
    <w:tbl>
      <w:tblPr>
        <w:tblStyle w:val="17"/>
        <w:tblW w:w="8678" w:type="dxa"/>
        <w:jc w:val="left"/>
        <w:tblInd w:w="12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509"/>
        <w:gridCol w:w="1869"/>
        <w:gridCol w:w="3150"/>
        <w:gridCol w:w="3150"/>
      </w:tblGrid>
      <w:tr>
        <w:trPr>
          <w:trHeight w:val="359" w:hRule="atLeast"/>
        </w:trPr>
        <w:tc>
          <w:tcPr>
            <w:tcW w:w="50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№</w:t>
            </w:r>
          </w:p>
        </w:tc>
        <w:tc>
          <w:tcPr>
            <w:tcW w:w="186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令和８年度分の算定開始時期</w:t>
            </w:r>
          </w:p>
        </w:tc>
        <w:tc>
          <w:tcPr>
            <w:tcW w:w="31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bottom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体制届出提出期限</w:t>
            </w:r>
          </w:p>
        </w:tc>
        <w:tc>
          <w:tcPr>
            <w:tcW w:w="315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処遇改善計画書提出期限</w:t>
            </w:r>
          </w:p>
        </w:tc>
      </w:tr>
      <w:tr>
        <w:trPr>
          <w:trHeight w:val="502" w:hRule="atLeast"/>
        </w:trPr>
        <w:tc>
          <w:tcPr>
            <w:tcW w:w="5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6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総合事業のサービス</w:t>
            </w:r>
          </w:p>
        </w:tc>
        <w:tc>
          <w:tcPr>
            <w:tcW w:w="31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53" w:hRule="atLeast"/>
        </w:trPr>
        <w:tc>
          <w:tcPr>
            <w:tcW w:w="5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１</w:t>
            </w:r>
          </w:p>
        </w:tc>
        <w:tc>
          <w:tcPr>
            <w:tcW w:w="186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令和８年４月及び５月から</w:t>
            </w:r>
          </w:p>
        </w:tc>
        <w:tc>
          <w:tcPr>
            <w:tcW w:w="315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令和８年４月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15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日まで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  <w:bdr w:val="single" w:color="auto" w:sz="4" w:space="0"/>
              </w:rPr>
              <w:t>注１</w:t>
            </w:r>
          </w:p>
        </w:tc>
        <w:tc>
          <w:tcPr>
            <w:tcW w:w="315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令和８年４月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15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日まで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1230" w:hRule="atLeast"/>
        </w:trPr>
        <w:tc>
          <w:tcPr>
            <w:tcW w:w="5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２</w:t>
            </w:r>
          </w:p>
        </w:tc>
        <w:tc>
          <w:tcPr>
            <w:tcW w:w="186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令和８年６月から</w:t>
            </w:r>
          </w:p>
        </w:tc>
        <w:tc>
          <w:tcPr>
            <w:tcW w:w="315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令和８年６月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15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日まで</w:t>
            </w:r>
          </w:p>
        </w:tc>
        <w:tc>
          <w:tcPr>
            <w:tcW w:w="315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令和８年６月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15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日まで</w:t>
            </w:r>
            <w:bookmarkStart w:id="0" w:name="_GoBack"/>
            <w:bookmarkEnd w:id="0"/>
          </w:p>
        </w:tc>
      </w:tr>
      <w:tr>
        <w:trPr>
          <w:trHeight w:val="1320" w:hRule="atLeast"/>
        </w:trPr>
        <w:tc>
          <w:tcPr>
            <w:tcW w:w="5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３</w:t>
            </w:r>
          </w:p>
        </w:tc>
        <w:tc>
          <w:tcPr>
            <w:tcW w:w="186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令和８年７月以降</w:t>
            </w:r>
          </w:p>
        </w:tc>
        <w:tc>
          <w:tcPr>
            <w:tcW w:w="315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算定開始月の前月の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15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日まで</w:t>
            </w:r>
          </w:p>
        </w:tc>
        <w:tc>
          <w:tcPr>
            <w:tcW w:w="315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算定開始月の前々月の末日まで</w:t>
            </w:r>
          </w:p>
        </w:tc>
      </w:tr>
    </w:tbl>
    <w:p>
      <w:pPr>
        <w:pStyle w:val="0"/>
        <w:ind w:left="0" w:leftChars="0" w:hanging="840" w:hangingChars="400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  <w:bdr w:val="single" w:color="auto" w:sz="4" w:space="0"/>
        </w:rPr>
        <w:t>注１</w:t>
      </w:r>
      <w:r>
        <w:rPr>
          <w:rFonts w:hint="eastAsia" w:ascii="ＭＳ ゴシック" w:hAnsi="ＭＳ ゴシック" w:eastAsia="ＭＳ ゴシック"/>
          <w:sz w:val="20"/>
        </w:rPr>
        <w:t>：令和８年３月分までと算定区分に変更がない場合には提出不要。</w:t>
      </w:r>
    </w:p>
    <w:p>
      <w:pPr>
        <w:pStyle w:val="0"/>
        <w:ind w:left="0" w:leftChars="0" w:hanging="400" w:hangingChars="200"/>
        <w:rPr>
          <w:rFonts w:hint="eastAsia" w:ascii="ＭＳ ゴシック" w:hAnsi="ＭＳ ゴシック" w:eastAsia="ＭＳ ゴシック"/>
        </w:rPr>
      </w:pPr>
    </w:p>
    <w:p>
      <w:pPr>
        <w:pStyle w:val="0"/>
        <w:ind w:left="0" w:leftChars="0" w:hanging="400" w:hangingChars="2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【計画書の入力及び提出の流れ】</w:t>
      </w: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9573"/>
      </w:tblGrid>
      <w:tr>
        <w:trPr>
          <w:trHeight w:val="1461" w:hRule="atLeast"/>
        </w:trPr>
        <w:tc>
          <w:tcPr>
            <w:tcW w:w="9573" w:type="dxa"/>
            <w:vAlign w:val="top"/>
          </w:tcPr>
          <w:p>
            <w:pPr>
              <w:pStyle w:val="0"/>
              <w:tabs>
                <w:tab w:val="left" w:leader="none" w:pos="9240"/>
              </w:tabs>
              <w:ind w:leftChars="0" w:hanging="1355" w:hangingChars="645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/>
              </w:rPr>
              <w:drawing>
                <wp:inline distT="0" distB="0" distL="203200" distR="203200">
                  <wp:extent cx="6170295" cy="554355"/>
                  <wp:effectExtent l="0" t="0" r="0" b="0"/>
                  <wp:docPr id="1026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0295" cy="55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ＭＳ ゴシック" w:hAnsi="ＭＳ ゴシック" w:eastAsia="ＭＳ ゴシック"/>
                <w:spacing w:val="0"/>
                <w:w w:val="72"/>
                <w:sz w:val="16"/>
                <w:fitText w:val="1280" w:id="1"/>
              </w:rPr>
              <w:t>（基本情報入力シート</w:t>
            </w:r>
            <w:r>
              <w:rPr>
                <w:rFonts w:hint="eastAsia" w:ascii="ＭＳ ゴシック" w:hAnsi="ＭＳ ゴシック" w:eastAsia="ＭＳ ゴシック"/>
                <w:spacing w:val="7"/>
                <w:w w:val="72"/>
                <w:sz w:val="16"/>
                <w:fitText w:val="1280" w:id="1"/>
              </w:rPr>
              <w:t>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pacing w:val="0"/>
                <w:w w:val="80"/>
                <w:sz w:val="18"/>
                <w:fitText w:val="1440" w:id="2"/>
              </w:rPr>
              <w:t>（令和</w:t>
            </w:r>
            <w:r>
              <w:rPr>
                <w:rFonts w:hint="eastAsia" w:ascii="ＭＳ ゴシック" w:hAnsi="ＭＳ ゴシック" w:eastAsia="ＭＳ ゴシック"/>
                <w:spacing w:val="0"/>
                <w:w w:val="80"/>
                <w:sz w:val="18"/>
                <w:fitText w:val="1440" w:id="2"/>
              </w:rPr>
              <w:t>8</w:t>
            </w:r>
            <w:r>
              <w:rPr>
                <w:rFonts w:hint="eastAsia" w:ascii="ＭＳ ゴシック" w:hAnsi="ＭＳ ゴシック" w:eastAsia="ＭＳ ゴシック"/>
                <w:spacing w:val="0"/>
                <w:w w:val="80"/>
                <w:sz w:val="18"/>
                <w:fitText w:val="1440" w:id="2"/>
              </w:rPr>
              <w:t>年</w:t>
            </w:r>
            <w:r>
              <w:rPr>
                <w:rFonts w:hint="eastAsia" w:ascii="ＭＳ ゴシック" w:hAnsi="ＭＳ ゴシック" w:eastAsia="ＭＳ ゴシック"/>
                <w:spacing w:val="0"/>
                <w:w w:val="80"/>
                <w:sz w:val="18"/>
                <w:fitText w:val="1440" w:id="2"/>
              </w:rPr>
              <w:t>4,5</w:t>
            </w:r>
            <w:r>
              <w:rPr>
                <w:rFonts w:hint="eastAsia" w:ascii="ＭＳ ゴシック" w:hAnsi="ＭＳ ゴシック" w:eastAsia="ＭＳ ゴシック"/>
                <w:spacing w:val="0"/>
                <w:w w:val="80"/>
                <w:sz w:val="18"/>
                <w:fitText w:val="1440" w:id="2"/>
              </w:rPr>
              <w:t>月分</w:t>
            </w:r>
            <w:r>
              <w:rPr>
                <w:rFonts w:hint="eastAsia" w:ascii="ＭＳ ゴシック" w:hAnsi="ＭＳ ゴシック" w:eastAsia="ＭＳ ゴシック"/>
                <w:spacing w:val="2"/>
                <w:w w:val="80"/>
                <w:sz w:val="18"/>
                <w:fitText w:val="1440" w:id="2"/>
              </w:rPr>
              <w:t>）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    </w:t>
            </w:r>
            <w:r>
              <w:rPr>
                <w:rFonts w:hint="eastAsia" w:ascii="ＭＳ ゴシック" w:hAnsi="ＭＳ ゴシック" w:eastAsia="ＭＳ ゴシック"/>
                <w:spacing w:val="0"/>
                <w:w w:val="76"/>
                <w:sz w:val="18"/>
                <w:fitText w:val="1440" w:id="3"/>
              </w:rPr>
              <w:t>（令和</w:t>
            </w:r>
            <w:r>
              <w:rPr>
                <w:rFonts w:hint="eastAsia" w:ascii="ＭＳ ゴシック" w:hAnsi="ＭＳ ゴシック" w:eastAsia="ＭＳ ゴシック"/>
                <w:spacing w:val="0"/>
                <w:w w:val="76"/>
                <w:sz w:val="18"/>
                <w:fitText w:val="1440" w:id="3"/>
              </w:rPr>
              <w:t>8</w:t>
            </w:r>
            <w:r>
              <w:rPr>
                <w:rFonts w:hint="eastAsia" w:ascii="ＭＳ ゴシック" w:hAnsi="ＭＳ ゴシック" w:eastAsia="ＭＳ ゴシック"/>
                <w:spacing w:val="0"/>
                <w:w w:val="76"/>
                <w:sz w:val="18"/>
                <w:fitText w:val="1440" w:id="3"/>
              </w:rPr>
              <w:t>年</w:t>
            </w:r>
            <w:r>
              <w:rPr>
                <w:rFonts w:hint="eastAsia" w:ascii="ＭＳ ゴシック" w:hAnsi="ＭＳ ゴシック" w:eastAsia="ＭＳ ゴシック"/>
                <w:spacing w:val="0"/>
                <w:w w:val="76"/>
                <w:sz w:val="18"/>
                <w:fitText w:val="1440" w:id="3"/>
              </w:rPr>
              <w:t>6</w:t>
            </w:r>
            <w:r>
              <w:rPr>
                <w:rFonts w:hint="eastAsia" w:ascii="ＭＳ ゴシック" w:hAnsi="ＭＳ ゴシック" w:eastAsia="ＭＳ ゴシック"/>
                <w:spacing w:val="0"/>
                <w:w w:val="76"/>
                <w:sz w:val="18"/>
                <w:fitText w:val="1440" w:id="3"/>
              </w:rPr>
              <w:t>月以降分</w:t>
            </w:r>
            <w:r>
              <w:rPr>
                <w:rFonts w:hint="eastAsia" w:ascii="ＭＳ ゴシック" w:hAnsi="ＭＳ ゴシック" w:eastAsia="ＭＳ ゴシック"/>
                <w:spacing w:val="7"/>
                <w:w w:val="76"/>
                <w:sz w:val="18"/>
                <w:fitText w:val="1440" w:id="3"/>
              </w:rPr>
              <w:t>)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spacing w:val="1"/>
                <w:w w:val="81"/>
                <w:sz w:val="18"/>
                <w:fitText w:val="1620" w:id="4"/>
              </w:rPr>
              <w:t>（別紙様式</w:t>
            </w:r>
            <w:r>
              <w:rPr>
                <w:rFonts w:hint="eastAsia" w:ascii="ＭＳ ゴシック" w:hAnsi="ＭＳ ゴシック" w:eastAsia="ＭＳ ゴシック"/>
                <w:spacing w:val="1"/>
                <w:w w:val="81"/>
                <w:sz w:val="18"/>
                <w:fitText w:val="1620" w:id="4"/>
              </w:rPr>
              <w:t>2-1</w:t>
            </w:r>
            <w:r>
              <w:rPr>
                <w:rFonts w:hint="eastAsia" w:ascii="ＭＳ ゴシック" w:hAnsi="ＭＳ ゴシック" w:eastAsia="ＭＳ ゴシック"/>
                <w:spacing w:val="1"/>
                <w:w w:val="81"/>
                <w:sz w:val="18"/>
                <w:fitText w:val="1620" w:id="4"/>
              </w:rPr>
              <w:t>総括表</w:t>
            </w:r>
            <w:r>
              <w:rPr>
                <w:rFonts w:hint="eastAsia" w:ascii="ＭＳ ゴシック" w:hAnsi="ＭＳ ゴシック" w:eastAsia="ＭＳ ゴシック"/>
                <w:spacing w:val="3"/>
                <w:w w:val="81"/>
                <w:sz w:val="18"/>
                <w:fitText w:val="1620" w:id="4"/>
              </w:rPr>
              <w:t>）</w:t>
            </w:r>
            <w:r>
              <w:rPr>
                <w:rFonts w:hint="eastAsia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（提出）</w:t>
            </w:r>
          </w:p>
        </w:tc>
      </w:tr>
    </w:tbl>
    <w:p>
      <w:pPr>
        <w:pStyle w:val="0"/>
        <w:ind w:left="0" w:leftChars="0" w:hanging="420" w:hangingChars="2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　　　　　　　　</w:t>
      </w:r>
    </w:p>
    <w:p>
      <w:pPr>
        <w:pStyle w:val="0"/>
        <w:ind w:left="0" w:leftChars="0" w:hanging="210" w:hangingChars="100"/>
        <w:rPr>
          <w:rFonts w:hint="eastAsia" w:ascii="ＭＳ ゴシック" w:hAnsi="ＭＳ ゴシック" w:eastAsia="ＭＳ ゴシック"/>
        </w:rPr>
      </w:pPr>
    </w:p>
    <w:sectPr>
      <w:pgSz w:w="11906" w:h="16838"/>
      <w:pgMar w:top="1191" w:right="1191" w:bottom="1191" w:left="119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7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11</Words>
  <Characters>257</Characters>
  <Application>JUST Note</Application>
  <Lines>48</Lines>
  <Paragraphs>25</Paragraphs>
  <Company>m</Company>
  <CharactersWithSpaces>283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2026-03-23T23:59:58Z</cp:lastPrinted>
  <dcterms:created xsi:type="dcterms:W3CDTF">2026-03-23T07:14:00Z</dcterms:created>
  <dcterms:modified xsi:type="dcterms:W3CDTF">2026-04-02T08:13:19Z</dcterms:modified>
  <cp:revision>3</cp:revision>
</cp:coreProperties>
</file>