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6"/>
        </w:rPr>
      </w:pPr>
      <w:bookmarkStart w:id="0" w:name="_GoBack"/>
      <w:bookmarkEnd w:id="0"/>
      <w:r>
        <w:rPr>
          <w:rFonts w:hint="eastAsia"/>
          <w:b w:val="1"/>
          <w:spacing w:val="90"/>
          <w:kern w:val="0"/>
          <w:sz w:val="36"/>
          <w:fitText w:val="3610" w:id="1"/>
        </w:rPr>
        <w:t>入札（見積）</w:t>
      </w:r>
      <w:r>
        <w:rPr>
          <w:rFonts w:hint="eastAsia"/>
          <w:b w:val="1"/>
          <w:spacing w:val="0"/>
          <w:kern w:val="0"/>
          <w:sz w:val="36"/>
          <w:fitText w:val="3610" w:id="1"/>
        </w:rPr>
        <w:t>書</w:t>
      </w:r>
    </w:p>
    <w:p>
      <w:pPr>
        <w:pStyle w:val="0"/>
        <w:rPr>
          <w:rFonts w:hint="default"/>
          <w:b w:val="1"/>
          <w:sz w:val="36"/>
        </w:rPr>
      </w:pPr>
    </w:p>
    <w:p>
      <w:pPr>
        <w:pStyle w:val="0"/>
        <w:spacing w:line="480" w:lineRule="auto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spacing w:val="210"/>
          <w:kern w:val="0"/>
          <w:fitText w:val="1470" w:id="2"/>
        </w:rPr>
        <w:t>工事</w:t>
      </w:r>
      <w:r>
        <w:rPr>
          <w:rFonts w:hint="eastAsia"/>
          <w:kern w:val="0"/>
          <w:fitText w:val="1470" w:id="2"/>
        </w:rPr>
        <w:t>名</w:t>
      </w:r>
    </w:p>
    <w:p>
      <w:pPr>
        <w:pStyle w:val="0"/>
        <w:spacing w:line="480" w:lineRule="auto"/>
        <w:rPr>
          <w:rFonts w:hint="default"/>
          <w:kern w:val="0"/>
        </w:rPr>
      </w:pPr>
      <w:r>
        <w:rPr>
          <w:rFonts w:hint="eastAsia"/>
        </w:rPr>
        <w:t>２　</w:t>
      </w:r>
      <w:r>
        <w:rPr>
          <w:rFonts w:hint="eastAsia"/>
          <w:spacing w:val="52"/>
          <w:kern w:val="0"/>
          <w:fitText w:val="1470" w:id="3"/>
        </w:rPr>
        <w:t>工事等場</w:t>
      </w:r>
      <w:r>
        <w:rPr>
          <w:rFonts w:hint="eastAsia"/>
          <w:spacing w:val="2"/>
          <w:kern w:val="0"/>
          <w:fitText w:val="1470" w:id="3"/>
        </w:rPr>
        <w:t>所</w:t>
      </w:r>
    </w:p>
    <w:p>
      <w:pPr>
        <w:pStyle w:val="0"/>
        <w:spacing w:line="480" w:lineRule="auto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page" w:tblpX="3970" w:tblpY="535"/>
        <w:tblW w:w="5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6"/>
      </w:tblGrid>
      <w:tr>
        <w:trPr>
          <w:trHeight w:val="348" w:hRule="atLeast"/>
        </w:trPr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億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47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>
        <w:trPr>
          <w:trHeight w:val="342" w:hRule="atLeast"/>
        </w:trPr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３　工事等見積金額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200" w:lineRule="exact"/>
        <w:rPr>
          <w:rFonts w:hint="default"/>
        </w:rPr>
      </w:pPr>
    </w:p>
    <w:p>
      <w:pPr>
        <w:pStyle w:val="0"/>
        <w:spacing w:line="220" w:lineRule="exact"/>
        <w:ind w:firstLine="178" w:firstLineChars="85"/>
        <w:rPr>
          <w:rFonts w:hint="default"/>
        </w:rPr>
      </w:pPr>
      <w:r>
        <w:rPr>
          <w:rFonts w:hint="eastAsia"/>
        </w:rPr>
        <w:t>工事等設計書、仕様書、図面及び実地を熟覧のうえ、地方自治法、同施行令及び水戸市財</w:t>
      </w:r>
    </w:p>
    <w:p>
      <w:pPr>
        <w:pStyle w:val="0"/>
        <w:spacing w:line="220" w:lineRule="exact"/>
        <w:ind w:firstLine="178" w:firstLineChars="85"/>
        <w:rPr>
          <w:rFonts w:hint="default"/>
        </w:rPr>
      </w:pPr>
    </w:p>
    <w:p>
      <w:pPr>
        <w:pStyle w:val="0"/>
        <w:spacing w:line="220" w:lineRule="exact"/>
        <w:ind w:firstLine="2698" w:firstLineChars="1285"/>
        <w:rPr>
          <w:rFonts w:hint="default"/>
        </w:rPr>
      </w:pPr>
      <w:r>
        <w:rPr>
          <w:rFonts w:hint="eastAsia"/>
        </w:rPr>
        <w:t>入札</w:t>
      </w:r>
    </w:p>
    <w:p>
      <w:pPr>
        <w:pStyle w:val="0"/>
        <w:spacing w:line="220" w:lineRule="exact"/>
        <w:rPr>
          <w:rFonts w:hint="default"/>
        </w:rPr>
      </w:pPr>
      <w:r>
        <w:rPr>
          <w:rFonts w:hint="eastAsia"/>
        </w:rPr>
        <w:t>務規則により上記のとおり　　　　いたします。</w:t>
      </w:r>
    </w:p>
    <w:p>
      <w:pPr>
        <w:pStyle w:val="0"/>
        <w:spacing w:line="220" w:lineRule="exact"/>
        <w:ind w:firstLine="2698" w:firstLineChars="1285"/>
        <w:rPr>
          <w:rFonts w:hint="default"/>
        </w:rPr>
      </w:pPr>
      <w:r>
        <w:rPr>
          <w:rFonts w:hint="eastAsia"/>
        </w:rPr>
        <w:t>見積</w:t>
      </w:r>
    </w:p>
    <w:p>
      <w:pPr>
        <w:pStyle w:val="0"/>
        <w:spacing w:line="160" w:lineRule="exact"/>
        <w:rPr>
          <w:rFonts w:hint="default"/>
        </w:rPr>
      </w:pPr>
    </w:p>
    <w:p>
      <w:pPr>
        <w:pStyle w:val="0"/>
        <w:spacing w:line="160" w:lineRule="exact"/>
        <w:rPr>
          <w:rFonts w:hint="default"/>
        </w:rPr>
      </w:pPr>
    </w:p>
    <w:p>
      <w:pPr>
        <w:pStyle w:val="0"/>
        <w:spacing w:line="160" w:lineRule="exact"/>
        <w:rPr>
          <w:rFonts w:hint="default"/>
        </w:rPr>
      </w:pPr>
    </w:p>
    <w:p>
      <w:pPr>
        <w:pStyle w:val="0"/>
        <w:spacing w:line="160" w:lineRule="exact"/>
        <w:rPr>
          <w:rFonts w:hint="default"/>
        </w:rPr>
      </w:pPr>
    </w:p>
    <w:p>
      <w:pPr>
        <w:pStyle w:val="0"/>
        <w:ind w:firstLine="1138" w:firstLineChars="542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ind w:firstLine="718" w:firstLineChars="342"/>
        <w:rPr>
          <w:rFonts w:hint="default"/>
        </w:rPr>
      </w:pPr>
    </w:p>
    <w:p>
      <w:pPr>
        <w:pStyle w:val="0"/>
        <w:ind w:firstLine="718" w:firstLineChars="342"/>
        <w:rPr>
          <w:rFonts w:hint="default"/>
        </w:rPr>
      </w:pPr>
    </w:p>
    <w:p>
      <w:pPr>
        <w:pStyle w:val="0"/>
        <w:ind w:firstLine="718" w:firstLineChars="342"/>
        <w:rPr>
          <w:rFonts w:hint="default"/>
        </w:rPr>
      </w:pPr>
      <w:r>
        <w:rPr>
          <w:rFonts w:hint="eastAsia"/>
        </w:rPr>
        <w:t>　　　　　　　　　　　　　　　　　　　　　　　　　　特定建設工事共同企業体</w:t>
      </w:r>
    </w:p>
    <w:p>
      <w:pPr>
        <w:pStyle w:val="0"/>
        <w:spacing w:line="480" w:lineRule="exact"/>
        <w:ind w:firstLine="1785" w:firstLineChars="850"/>
        <w:rPr>
          <w:rFonts w:hint="default"/>
        </w:rPr>
      </w:pPr>
      <w:r>
        <w:rPr>
          <w:rFonts w:hint="eastAsia"/>
        </w:rPr>
        <w:t>（代表者）住所</w:t>
      </w:r>
    </w:p>
    <w:p>
      <w:pPr>
        <w:pStyle w:val="0"/>
        <w:spacing w:line="480" w:lineRule="exact"/>
        <w:ind w:firstLine="2879" w:firstLineChars="1371"/>
        <w:rPr>
          <w:rFonts w:hint="default"/>
        </w:rPr>
      </w:pPr>
      <w:r>
        <w:rPr>
          <w:rFonts w:hint="eastAsia"/>
        </w:rPr>
        <w:t>商号</w:t>
      </w:r>
    </w:p>
    <w:p>
      <w:pPr>
        <w:pStyle w:val="0"/>
        <w:spacing w:line="480" w:lineRule="exact"/>
        <w:ind w:firstLine="2879" w:firstLineChars="1371"/>
        <w:rPr>
          <w:rFonts w:hint="default"/>
        </w:rPr>
      </w:pPr>
      <w:r>
        <w:rPr>
          <w:rFonts w:hint="eastAsia"/>
        </w:rPr>
        <w:t>氏名　　　　　　　　　　　　　　　　　　　　　　㊞</w:t>
      </w:r>
    </w:p>
    <w:p>
      <w:pPr>
        <w:pStyle w:val="0"/>
        <w:spacing w:line="480" w:lineRule="exact"/>
        <w:ind w:firstLine="2879" w:firstLineChars="1371"/>
        <w:rPr>
          <w:rFonts w:hint="default"/>
        </w:rPr>
      </w:pPr>
      <w:r>
        <w:rPr>
          <w:rFonts w:hint="eastAsia"/>
        </w:rPr>
        <w:t>代理人氏名　　　　　　　　　　　　　　　　　　　㊞</w:t>
      </w:r>
    </w:p>
    <w:p>
      <w:pPr>
        <w:pStyle w:val="0"/>
        <w:spacing w:line="480" w:lineRule="exact"/>
        <w:ind w:firstLine="2879" w:firstLineChars="1371"/>
        <w:rPr>
          <w:rFonts w:hint="default"/>
        </w:rPr>
      </w:pPr>
    </w:p>
    <w:p>
      <w:pPr>
        <w:pStyle w:val="0"/>
        <w:spacing w:line="480" w:lineRule="exact"/>
        <w:ind w:firstLine="2879" w:firstLineChars="1371"/>
        <w:rPr>
          <w:rFonts w:hint="default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/>
          <w:spacing w:val="131"/>
          <w:kern w:val="0"/>
          <w:fitText w:val="2100" w:id="4"/>
        </w:rPr>
        <w:t>水戸市長</w:t>
      </w:r>
      <w:r>
        <w:rPr>
          <w:rFonts w:hint="eastAsia"/>
          <w:spacing w:val="1"/>
          <w:kern w:val="0"/>
          <w:fitText w:val="2100" w:id="4"/>
        </w:rPr>
        <w:t>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718" w:leftChars="84" w:hanging="542" w:hangingChars="258"/>
        <w:rPr>
          <w:rFonts w:hint="default"/>
        </w:rPr>
      </w:pPr>
      <w:r>
        <w:rPr>
          <w:rFonts w:hint="eastAsia"/>
        </w:rPr>
        <w:t>注１　消費税に係る課税事業者であるか免税業者であるかを問わず、見積もった契約希望金額の</w:t>
      </w:r>
      <w:r>
        <w:rPr>
          <w:rFonts w:hint="eastAsia"/>
        </w:rPr>
        <w:t>110</w:t>
      </w:r>
      <w:r>
        <w:rPr>
          <w:rFonts w:hint="eastAsia"/>
        </w:rPr>
        <w:t>分の</w:t>
      </w:r>
      <w:r>
        <w:rPr>
          <w:rFonts w:hint="eastAsia"/>
        </w:rPr>
        <w:t>100</w:t>
      </w:r>
      <w:r>
        <w:rPr>
          <w:rFonts w:hint="eastAsia"/>
        </w:rPr>
        <w:t>に相当する金額を記載すること。</w:t>
      </w:r>
    </w:p>
    <w:p>
      <w:pPr>
        <w:pStyle w:val="0"/>
        <w:rPr>
          <w:rFonts w:hint="default"/>
        </w:rPr>
      </w:pPr>
    </w:p>
    <w:sectPr>
      <w:pgSz w:w="11906" w:h="16838"/>
      <w:pgMar w:top="1080" w:right="1701" w:bottom="72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2</Words>
  <Characters>200</Characters>
  <Application>JUST Note</Application>
  <Lines>59</Lines>
  <Paragraphs>27</Paragraphs>
  <Company>情報政策課</Company>
  <CharactersWithSpaces>281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入札（見積）書</dc:title>
  <dc:creator>yatu</dc:creator>
  <cp:lastModifiedBy>m</cp:lastModifiedBy>
  <cp:lastPrinted>2020-02-27T06:13:00Z</cp:lastPrinted>
  <dcterms:created xsi:type="dcterms:W3CDTF">2019-07-18T04:23:00Z</dcterms:created>
  <dcterms:modified xsi:type="dcterms:W3CDTF">2026-03-23T01:16:20Z</dcterms:modified>
  <cp:revision>8</cp:revision>
</cp:coreProperties>
</file>