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221" w:hanging="221" w:hanging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様式第１号（第５条関係）</w:t>
      </w:r>
    </w:p>
    <w:tbl>
      <w:tblPr>
        <w:tblStyle w:val="31"/>
        <w:tblpPr w:leftFromText="142" w:rightFromText="142" w:topFromText="0" w:bottomFromText="0" w:vertAnchor="text" w:horzAnchor="margin" w:tblpXSpec="left" w:tblpY="412"/>
        <w:tblOverlap w:val="never"/>
        <w:tblW w:w="4990" w:type="pct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769"/>
        <w:gridCol w:w="2756"/>
        <w:gridCol w:w="1869"/>
        <w:gridCol w:w="2648"/>
      </w:tblGrid>
      <w:tr>
        <w:trPr>
          <w:trHeight w:val="543" w:hRule="atLeast"/>
          <w:tblHeader/>
        </w:trPr>
        <w:tc>
          <w:tcPr>
            <w:tcW w:w="978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1"/>
              </w:rPr>
            </w:pPr>
            <w:bookmarkStart w:id="0" w:name="RANGE!A1:G41"/>
            <w:r>
              <w:rPr>
                <w:rFonts w:hint="eastAsia" w:ascii="ＭＳ 明朝" w:hAnsi="ＭＳ 明朝" w:eastAsia="ＭＳ 明朝"/>
                <w:sz w:val="21"/>
              </w:rPr>
              <w:t>イベント名</w:t>
            </w:r>
            <w:bookmarkEnd w:id="0"/>
          </w:p>
        </w:tc>
        <w:tc>
          <w:tcPr>
            <w:tcW w:w="1524" w:type="pct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34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期　　　間</w:t>
            </w:r>
          </w:p>
        </w:tc>
        <w:tc>
          <w:tcPr>
            <w:tcW w:w="1464" w:type="pct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43" w:hRule="atLeast"/>
          <w:tblHeader/>
        </w:trPr>
        <w:tc>
          <w:tcPr>
            <w:tcW w:w="978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出　店　名</w:t>
            </w:r>
          </w:p>
        </w:tc>
        <w:tc>
          <w:tcPr>
            <w:tcW w:w="1524" w:type="pct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034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食品取扱責任者</w:t>
            </w:r>
          </w:p>
        </w:tc>
        <w:tc>
          <w:tcPr>
            <w:tcW w:w="1464" w:type="pc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取扱食品一覧　　　　　　　　　　　　</w:t>
      </w:r>
      <w:r>
        <w:rPr>
          <w:rFonts w:hint="eastAsia" w:ascii="ＭＳ 明朝" w:hAnsi="ＭＳ 明朝" w:eastAsia="ＭＳ 明朝"/>
          <w:u w:val="single" w:color="auto"/>
        </w:rPr>
        <w:t>No.</w:t>
      </w:r>
      <w:r>
        <w:rPr>
          <w:rFonts w:hint="eastAsia" w:ascii="ＭＳ 明朝" w:hAnsi="ＭＳ 明朝" w:eastAsia="ＭＳ 明朝"/>
          <w:u w:val="single" w:color="auto"/>
        </w:rPr>
        <w:t>　　　　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下記の内容をご確認の上、チェック☑をお願いします。</w:t>
      </w:r>
    </w:p>
    <w:p>
      <w:pPr>
        <w:pStyle w:val="28"/>
        <w:widowControl w:val="1"/>
        <w:snapToGrid w:val="0"/>
        <w:spacing w:line="320" w:lineRule="exact"/>
        <w:ind w:left="0" w:leftChars="0" w:firstLineChars="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ＨＡＣＣＰに関する記録を残します。（体調、保管温度、加熱等の記録）</w:t>
      </w:r>
    </w:p>
    <w:p>
      <w:pPr>
        <w:pStyle w:val="28"/>
        <w:widowControl w:val="1"/>
        <w:snapToGrid w:val="0"/>
        <w:spacing w:line="320" w:lineRule="exact"/>
        <w:ind w:left="0" w:leftChars="0" w:firstLineChars="0"/>
        <w:jc w:val="left"/>
        <w:rPr>
          <w:rFonts w:hint="default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</w:rPr>
        <w:t>　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仕込み場での事前調理は当日実施し、販売時にはその場での消費を案内します。</w:t>
      </w:r>
    </w:p>
    <w:p>
      <w:pPr>
        <w:pStyle w:val="0"/>
        <w:widowControl w:val="1"/>
        <w:snapToGrid w:val="0"/>
        <w:spacing w:line="320" w:lineRule="exact"/>
        <w:ind w:left="0" w:leftChars="0" w:hanging="774" w:hangingChars="350"/>
        <w:jc w:val="left"/>
        <w:rPr>
          <w:rFonts w:hint="default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</w:rPr>
        <w:t>　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出店場所に、</w:t>
      </w:r>
      <w:r>
        <w:rPr>
          <w:rFonts w:hint="eastAsia" w:ascii="ＭＳ 明朝" w:hAnsi="ＭＳ 明朝" w:eastAsia="ＭＳ 明朝"/>
          <w:sz w:val="21"/>
          <w:highlight w:val="none"/>
        </w:rPr>
        <w:t>ポリタンク</w:t>
      </w:r>
      <w:r>
        <w:rPr>
          <w:rFonts w:hint="eastAsia" w:ascii="ＭＳ 明朝" w:hAnsi="ＭＳ 明朝" w:eastAsia="ＭＳ 明朝"/>
          <w:sz w:val="21"/>
        </w:rPr>
        <w:t>等で手洗い用水を備え、必要時に手洗いを実施します。</w:t>
      </w:r>
    </w:p>
    <w:p>
      <w:pPr>
        <w:pStyle w:val="0"/>
        <w:widowControl w:val="1"/>
        <w:spacing w:line="120" w:lineRule="exact"/>
        <w:jc w:val="left"/>
        <w:rPr>
          <w:rFonts w:hint="default" w:ascii="ＭＳ 明朝" w:hAnsi="ＭＳ 明朝" w:eastAsia="ＭＳ 明朝"/>
        </w:rPr>
      </w:pPr>
    </w:p>
    <w:tbl>
      <w:tblPr>
        <w:tblStyle w:val="31"/>
        <w:tblpPr w:leftFromText="142" w:rightFromText="142" w:topFromText="0" w:bottomFromText="0" w:vertAnchor="text" w:horzAnchor="margin" w:tblpX="72" w:tblpY="348"/>
        <w:tblOverlap w:val="never"/>
        <w:tblW w:w="4990" w:type="pct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317"/>
        <w:gridCol w:w="336"/>
        <w:gridCol w:w="3199"/>
        <w:gridCol w:w="4180"/>
      </w:tblGrid>
      <w:tr>
        <w:trPr>
          <w:trHeight w:val="311" w:hRule="atLeast"/>
        </w:trPr>
        <w:tc>
          <w:tcPr>
            <w:tcW w:w="7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メニュー</w:t>
            </w:r>
          </w:p>
        </w:tc>
        <w:tc>
          <w:tcPr>
            <w:tcW w:w="195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23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事</w:t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rFonts w:hint="eastAsia"/>
                <w:w w:val="100"/>
              </w:rPr>
              <w:t>前</w:t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rFonts w:hint="eastAsia"/>
                <w:w w:val="100"/>
              </w:rPr>
              <w:t>準</w:t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rFonts w:hint="eastAsia"/>
                <w:w w:val="100"/>
              </w:rPr>
              <w:t>備</w:t>
            </w:r>
          </w:p>
        </w:tc>
      </w:tr>
      <w:tr>
        <w:trPr>
          <w:trHeight w:val="1494" w:hRule="atLeast"/>
        </w:trPr>
        <w:tc>
          <w:tcPr>
            <w:tcW w:w="72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6" w:type="pct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簡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易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な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調</w:t>
            </w:r>
          </w:p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</w:tc>
        <w:tc>
          <w:tcPr>
            <w:tcW w:w="1771" w:type="pct"/>
            <w:tcBorders>
              <w:top w:val="single" w:color="auto" w:sz="8" w:space="0"/>
              <w:left w:val="dashed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焼く　揚げる　煮る　注ぐ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盛付　あたため　削氷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40"/>
              </w:rPr>
              <w:t>その他（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widowControl w:val="1"/>
              <w:spacing w:line="240" w:lineRule="auto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0"/>
                <w:w w:val="65"/>
                <w:sz w:val="21"/>
                <w:fitText w:val="2769" w:id="1"/>
              </w:rPr>
              <w:t>生の野菜</w:t>
            </w:r>
            <w:r>
              <w:rPr>
                <w:rFonts w:hint="eastAsia"/>
                <w:spacing w:val="10"/>
                <w:w w:val="65"/>
                <w:sz w:val="16"/>
                <w:fitText w:val="2769" w:id="1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1"/>
              </w:rPr>
              <w:t>果物</w:t>
            </w:r>
            <w:r>
              <w:rPr>
                <w:rFonts w:hint="eastAsia"/>
                <w:spacing w:val="10"/>
                <w:w w:val="65"/>
                <w:sz w:val="16"/>
                <w:fitText w:val="2769" w:id="1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1"/>
              </w:rPr>
              <w:t>肉</w:t>
            </w:r>
            <w:r>
              <w:rPr>
                <w:rFonts w:hint="eastAsia"/>
                <w:spacing w:val="10"/>
                <w:w w:val="65"/>
                <w:sz w:val="16"/>
                <w:fitText w:val="2769" w:id="1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1"/>
              </w:rPr>
              <w:t>魚</w:t>
            </w:r>
            <w:r>
              <w:rPr>
                <w:rFonts w:hint="eastAsia"/>
                <w:spacing w:val="10"/>
                <w:w w:val="65"/>
                <w:sz w:val="16"/>
                <w:fitText w:val="2769" w:id="1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1"/>
              </w:rPr>
              <w:t>卵</w:t>
            </w:r>
            <w:r>
              <w:rPr>
                <w:rFonts w:hint="eastAsia"/>
                <w:spacing w:val="10"/>
                <w:w w:val="65"/>
                <w:sz w:val="16"/>
                <w:fitText w:val="2769" w:id="1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1"/>
              </w:rPr>
              <w:t>乳製品を使</w:t>
            </w:r>
            <w:r>
              <w:rPr>
                <w:rFonts w:hint="eastAsia"/>
                <w:spacing w:val="18"/>
                <w:w w:val="65"/>
                <w:sz w:val="21"/>
                <w:fitText w:val="2769" w:id="1"/>
              </w:rPr>
              <w:t>用</w:t>
            </w:r>
          </w:p>
        </w:tc>
        <w:tc>
          <w:tcPr>
            <w:tcW w:w="231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【市販品を購入】</w:t>
            </w:r>
          </w:p>
          <w:p>
            <w:pPr>
              <w:pStyle w:val="0"/>
              <w:snapToGrid w:val="0"/>
              <w:spacing w:line="240" w:lineRule="auto"/>
              <w:ind w:right="-234" w:rightChars="-106" w:firstLine="221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購入先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: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量販店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80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sz w:val="21"/>
              </w:rPr>
              <w:t>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  <w:p>
            <w:pPr>
              <w:pStyle w:val="0"/>
              <w:snapToGrid w:val="0"/>
              <w:spacing w:line="240" w:lineRule="auto"/>
              <w:ind w:right="-234" w:rightChars="-106" w:firstLine="1106" w:firstLineChars="5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冷凍品　冷蔵品　常温品</w:t>
            </w: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【仕込み場】（</w:t>
            </w:r>
            <w:r>
              <w:rPr>
                <w:rFonts w:hint="eastAsia"/>
                <w:w w:val="100"/>
                <w:sz w:val="21"/>
              </w:rPr>
              <w:t>許可施設等）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="221" w:leftChars="100" w:firstLine="0" w:firstLineChars="0"/>
              <w:jc w:val="both"/>
              <w:rPr>
                <w:rFonts w:hint="eastAsia" w:ascii="ＭＳ 明朝" w:hAnsi="ＭＳ 明朝" w:eastAsia="ＭＳ 明朝"/>
                <w:w w:val="9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加熱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カット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　洗浄消毒　混ぜる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="221" w:leftChars="100" w:right="-234" w:rightChars="-106" w:firstLine="664" w:firstLineChars="3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販売用包装　その他（　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　）</w:t>
            </w:r>
          </w:p>
        </w:tc>
      </w:tr>
      <w:tr>
        <w:trPr>
          <w:trHeight w:val="683" w:hRule="atLeast"/>
        </w:trPr>
        <w:tc>
          <w:tcPr>
            <w:tcW w:w="729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7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上記調理行為は行わない</w:t>
            </w:r>
          </w:p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（市販品等を包装のまま販売）</w:t>
            </w:r>
          </w:p>
        </w:tc>
        <w:tc>
          <w:tcPr>
            <w:tcW w:w="2314" w:type="pct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40" w:hRule="atLeast"/>
        </w:trPr>
        <w:tc>
          <w:tcPr>
            <w:tcW w:w="72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6" w:type="pct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簡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易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な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調</w:t>
            </w:r>
          </w:p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</w:tc>
        <w:tc>
          <w:tcPr>
            <w:tcW w:w="1771" w:type="pct"/>
            <w:tcBorders>
              <w:top w:val="single" w:color="auto" w:sz="8" w:space="0"/>
              <w:left w:val="dashed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焼く　揚げる　煮る　注ぐ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盛付　あたため　削氷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40"/>
              </w:rPr>
              <w:t>その他（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0"/>
                <w:w w:val="65"/>
                <w:sz w:val="21"/>
                <w:fitText w:val="2769" w:id="2"/>
              </w:rPr>
              <w:t>生の野菜</w:t>
            </w:r>
            <w:r>
              <w:rPr>
                <w:rFonts w:hint="eastAsia"/>
                <w:spacing w:val="10"/>
                <w:w w:val="65"/>
                <w:sz w:val="16"/>
                <w:fitText w:val="2769" w:id="2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2"/>
              </w:rPr>
              <w:t>果物</w:t>
            </w:r>
            <w:r>
              <w:rPr>
                <w:rFonts w:hint="eastAsia"/>
                <w:spacing w:val="10"/>
                <w:w w:val="65"/>
                <w:sz w:val="16"/>
                <w:fitText w:val="2769" w:id="2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2"/>
              </w:rPr>
              <w:t>肉</w:t>
            </w:r>
            <w:r>
              <w:rPr>
                <w:rFonts w:hint="eastAsia"/>
                <w:spacing w:val="10"/>
                <w:w w:val="65"/>
                <w:sz w:val="16"/>
                <w:fitText w:val="2769" w:id="2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2"/>
              </w:rPr>
              <w:t>魚</w:t>
            </w:r>
            <w:r>
              <w:rPr>
                <w:rFonts w:hint="eastAsia"/>
                <w:spacing w:val="10"/>
                <w:w w:val="65"/>
                <w:sz w:val="16"/>
                <w:fitText w:val="2769" w:id="2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2"/>
              </w:rPr>
              <w:t>卵</w:t>
            </w:r>
            <w:r>
              <w:rPr>
                <w:rFonts w:hint="eastAsia"/>
                <w:spacing w:val="10"/>
                <w:w w:val="65"/>
                <w:sz w:val="16"/>
                <w:fitText w:val="2769" w:id="2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2"/>
              </w:rPr>
              <w:t>乳製品を使</w:t>
            </w:r>
            <w:r>
              <w:rPr>
                <w:rFonts w:hint="eastAsia"/>
                <w:spacing w:val="18"/>
                <w:w w:val="65"/>
                <w:sz w:val="21"/>
                <w:fitText w:val="2769" w:id="2"/>
              </w:rPr>
              <w:t>用</w:t>
            </w:r>
          </w:p>
        </w:tc>
        <w:tc>
          <w:tcPr>
            <w:tcW w:w="231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【市販品を購入】</w:t>
            </w:r>
          </w:p>
          <w:p>
            <w:pPr>
              <w:pStyle w:val="0"/>
              <w:snapToGrid w:val="0"/>
              <w:spacing w:line="240" w:lineRule="auto"/>
              <w:ind w:right="-234" w:rightChars="-106" w:firstLine="221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購入先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: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量販店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80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sz w:val="21"/>
              </w:rPr>
              <w:t>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  <w:p>
            <w:pPr>
              <w:pStyle w:val="0"/>
              <w:snapToGrid w:val="0"/>
              <w:spacing w:line="240" w:lineRule="auto"/>
              <w:ind w:left="0" w:leftChars="0" w:firstLine="1106" w:firstLineChars="5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冷凍品　冷蔵品　常温品</w:t>
            </w: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【仕込み場】（</w:t>
            </w:r>
            <w:r>
              <w:rPr>
                <w:rFonts w:hint="eastAsia"/>
                <w:w w:val="100"/>
                <w:sz w:val="21"/>
              </w:rPr>
              <w:t>許可施設等）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="221" w:leftChars="100" w:firstLine="0" w:firstLineChars="0"/>
              <w:jc w:val="both"/>
              <w:rPr>
                <w:rFonts w:hint="eastAsia" w:ascii="ＭＳ 明朝" w:hAnsi="ＭＳ 明朝" w:eastAsia="ＭＳ 明朝"/>
                <w:w w:val="9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加熱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カット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　洗浄消毒　混ぜる</w:t>
            </w:r>
          </w:p>
          <w:p>
            <w:pPr>
              <w:pStyle w:val="0"/>
              <w:spacing w:line="240" w:lineRule="auto"/>
              <w:ind w:right="-234" w:rightChars="-106" w:firstLine="885" w:firstLineChars="4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販売用包装　その他（　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　）</w:t>
            </w:r>
          </w:p>
        </w:tc>
      </w:tr>
      <w:tr>
        <w:trPr>
          <w:trHeight w:val="696" w:hRule="atLeast"/>
        </w:trPr>
        <w:tc>
          <w:tcPr>
            <w:tcW w:w="729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7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上記調理行為は行わない</w:t>
            </w:r>
          </w:p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（市販品等を包装のまま販売）</w:t>
            </w:r>
          </w:p>
        </w:tc>
        <w:tc>
          <w:tcPr>
            <w:tcW w:w="23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83" w:hRule="atLeast"/>
        </w:trPr>
        <w:tc>
          <w:tcPr>
            <w:tcW w:w="72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6" w:type="pct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簡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易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な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調</w:t>
            </w:r>
          </w:p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</w:tc>
        <w:tc>
          <w:tcPr>
            <w:tcW w:w="1771" w:type="pct"/>
            <w:tcBorders>
              <w:top w:val="single" w:color="auto" w:sz="8" w:space="0"/>
              <w:left w:val="dashed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焼く　揚げる　煮る　注ぐ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盛付　あたため　削氷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40"/>
              </w:rPr>
              <w:t>その他（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0"/>
                <w:w w:val="65"/>
                <w:sz w:val="21"/>
                <w:fitText w:val="2769" w:id="3"/>
              </w:rPr>
              <w:t>生の野菜</w:t>
            </w:r>
            <w:r>
              <w:rPr>
                <w:rFonts w:hint="eastAsia"/>
                <w:spacing w:val="10"/>
                <w:w w:val="65"/>
                <w:sz w:val="16"/>
                <w:fitText w:val="2769" w:id="3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3"/>
              </w:rPr>
              <w:t>果物</w:t>
            </w:r>
            <w:r>
              <w:rPr>
                <w:rFonts w:hint="eastAsia"/>
                <w:spacing w:val="10"/>
                <w:w w:val="65"/>
                <w:sz w:val="16"/>
                <w:fitText w:val="2769" w:id="3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3"/>
              </w:rPr>
              <w:t>肉</w:t>
            </w:r>
            <w:r>
              <w:rPr>
                <w:rFonts w:hint="eastAsia"/>
                <w:spacing w:val="10"/>
                <w:w w:val="65"/>
                <w:sz w:val="16"/>
                <w:fitText w:val="2769" w:id="3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3"/>
              </w:rPr>
              <w:t>魚</w:t>
            </w:r>
            <w:r>
              <w:rPr>
                <w:rFonts w:hint="eastAsia"/>
                <w:spacing w:val="10"/>
                <w:w w:val="65"/>
                <w:sz w:val="16"/>
                <w:fitText w:val="2769" w:id="3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3"/>
              </w:rPr>
              <w:t>卵</w:t>
            </w:r>
            <w:r>
              <w:rPr>
                <w:rFonts w:hint="eastAsia"/>
                <w:spacing w:val="10"/>
                <w:w w:val="65"/>
                <w:sz w:val="16"/>
                <w:fitText w:val="2769" w:id="3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3"/>
              </w:rPr>
              <w:t>乳製品を使</w:t>
            </w:r>
            <w:r>
              <w:rPr>
                <w:rFonts w:hint="eastAsia"/>
                <w:spacing w:val="18"/>
                <w:w w:val="65"/>
                <w:sz w:val="21"/>
                <w:fitText w:val="2769" w:id="3"/>
              </w:rPr>
              <w:t>用</w:t>
            </w:r>
          </w:p>
        </w:tc>
        <w:tc>
          <w:tcPr>
            <w:tcW w:w="231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【市販品を購入】</w:t>
            </w:r>
          </w:p>
          <w:p>
            <w:pPr>
              <w:pStyle w:val="0"/>
              <w:snapToGrid w:val="0"/>
              <w:spacing w:line="240" w:lineRule="auto"/>
              <w:ind w:right="-234" w:rightChars="-106" w:firstLine="221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購入先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: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量販店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80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sz w:val="21"/>
              </w:rPr>
              <w:t>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  <w:p>
            <w:pPr>
              <w:pStyle w:val="0"/>
              <w:snapToGrid w:val="0"/>
              <w:spacing w:line="240" w:lineRule="auto"/>
              <w:ind w:left="0" w:leftChars="0" w:firstLine="1106" w:firstLineChars="5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冷凍品　冷蔵品　常温品</w:t>
            </w: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【仕込み場】（</w:t>
            </w:r>
            <w:r>
              <w:rPr>
                <w:rFonts w:hint="eastAsia"/>
                <w:w w:val="100"/>
                <w:sz w:val="21"/>
              </w:rPr>
              <w:t>許可施設等）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="221" w:leftChars="100" w:firstLine="0" w:firstLineChars="0"/>
              <w:jc w:val="both"/>
              <w:rPr>
                <w:rFonts w:hint="eastAsia" w:ascii="ＭＳ 明朝" w:hAnsi="ＭＳ 明朝" w:eastAsia="ＭＳ 明朝"/>
                <w:w w:val="9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加熱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カット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　洗浄消毒　混ぜる</w:t>
            </w:r>
          </w:p>
          <w:p>
            <w:pPr>
              <w:pStyle w:val="0"/>
              <w:spacing w:line="240" w:lineRule="auto"/>
              <w:ind w:right="-234" w:rightChars="-106" w:firstLine="885" w:firstLineChars="4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販売用包装　その他（　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　）</w:t>
            </w:r>
          </w:p>
        </w:tc>
      </w:tr>
      <w:tr>
        <w:trPr>
          <w:trHeight w:val="689" w:hRule="atLeast"/>
        </w:trPr>
        <w:tc>
          <w:tcPr>
            <w:tcW w:w="729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7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上記調理行為は行わない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（市販品等を包装のまま販売）</w:t>
            </w:r>
          </w:p>
        </w:tc>
        <w:tc>
          <w:tcPr>
            <w:tcW w:w="23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75" w:hRule="atLeast"/>
        </w:trPr>
        <w:tc>
          <w:tcPr>
            <w:tcW w:w="72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6" w:type="pct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簡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易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な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調</w:t>
            </w:r>
          </w:p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</w:tc>
        <w:tc>
          <w:tcPr>
            <w:tcW w:w="1771" w:type="pct"/>
            <w:tcBorders>
              <w:top w:val="single" w:color="auto" w:sz="8" w:space="0"/>
              <w:left w:val="dashed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焼く　揚げる　煮る　注ぐ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盛付　あたため　削氷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40"/>
              </w:rPr>
              <w:t>その他（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widowControl w:val="1"/>
              <w:spacing w:line="240" w:lineRule="auto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0"/>
                <w:w w:val="65"/>
                <w:sz w:val="21"/>
                <w:fitText w:val="2769" w:id="4"/>
              </w:rPr>
              <w:t>生の野菜</w:t>
            </w:r>
            <w:r>
              <w:rPr>
                <w:rFonts w:hint="eastAsia"/>
                <w:spacing w:val="10"/>
                <w:w w:val="65"/>
                <w:sz w:val="16"/>
                <w:fitText w:val="2769" w:id="4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4"/>
              </w:rPr>
              <w:t>果物</w:t>
            </w:r>
            <w:r>
              <w:rPr>
                <w:rFonts w:hint="eastAsia"/>
                <w:spacing w:val="10"/>
                <w:w w:val="65"/>
                <w:sz w:val="16"/>
                <w:fitText w:val="2769" w:id="4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4"/>
              </w:rPr>
              <w:t>肉</w:t>
            </w:r>
            <w:r>
              <w:rPr>
                <w:rFonts w:hint="eastAsia"/>
                <w:spacing w:val="10"/>
                <w:w w:val="65"/>
                <w:sz w:val="16"/>
                <w:fitText w:val="2769" w:id="4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4"/>
              </w:rPr>
              <w:t>魚</w:t>
            </w:r>
            <w:r>
              <w:rPr>
                <w:rFonts w:hint="eastAsia"/>
                <w:spacing w:val="10"/>
                <w:w w:val="65"/>
                <w:sz w:val="16"/>
                <w:fitText w:val="2769" w:id="4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4"/>
              </w:rPr>
              <w:t>卵</w:t>
            </w:r>
            <w:r>
              <w:rPr>
                <w:rFonts w:hint="eastAsia"/>
                <w:spacing w:val="10"/>
                <w:w w:val="65"/>
                <w:sz w:val="16"/>
                <w:fitText w:val="2769" w:id="4"/>
              </w:rPr>
              <w:t>、</w:t>
            </w:r>
            <w:r>
              <w:rPr>
                <w:rFonts w:hint="eastAsia"/>
                <w:spacing w:val="10"/>
                <w:w w:val="65"/>
                <w:sz w:val="21"/>
                <w:fitText w:val="2769" w:id="4"/>
              </w:rPr>
              <w:t>乳製品を使</w:t>
            </w:r>
            <w:r>
              <w:rPr>
                <w:rFonts w:hint="eastAsia"/>
                <w:spacing w:val="18"/>
                <w:w w:val="65"/>
                <w:sz w:val="21"/>
                <w:fitText w:val="2769" w:id="4"/>
              </w:rPr>
              <w:t>用</w:t>
            </w:r>
          </w:p>
        </w:tc>
        <w:tc>
          <w:tcPr>
            <w:tcW w:w="231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【市販品を購入】</w:t>
            </w:r>
          </w:p>
          <w:p>
            <w:pPr>
              <w:pStyle w:val="0"/>
              <w:snapToGrid w:val="0"/>
              <w:spacing w:line="240" w:lineRule="auto"/>
              <w:ind w:right="-234" w:rightChars="-106" w:firstLine="221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購入先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: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量販店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80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sz w:val="21"/>
              </w:rPr>
              <w:t>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  <w:p>
            <w:pPr>
              <w:pStyle w:val="0"/>
              <w:snapToGrid w:val="0"/>
              <w:spacing w:line="240" w:lineRule="auto"/>
              <w:ind w:firstLine="1106" w:firstLineChars="5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冷凍品　冷蔵品　常温品</w:t>
            </w: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【仕込み場】（</w:t>
            </w:r>
            <w:r>
              <w:rPr>
                <w:rFonts w:hint="eastAsia"/>
                <w:w w:val="100"/>
                <w:sz w:val="21"/>
              </w:rPr>
              <w:t>許可施設等）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="221" w:leftChars="10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加熱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カット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　洗浄消毒　混ぜる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="221" w:leftChars="100" w:right="-234" w:rightChars="-106" w:firstLine="664" w:firstLineChars="3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販売用包装　その他（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　　）</w:t>
            </w:r>
          </w:p>
        </w:tc>
      </w:tr>
      <w:tr>
        <w:trPr>
          <w:trHeight w:val="670" w:hRule="atLeast"/>
        </w:trPr>
        <w:tc>
          <w:tcPr>
            <w:tcW w:w="729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7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上記調理行為は行わない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（市販品等を包装のまま販売）</w:t>
            </w:r>
          </w:p>
        </w:tc>
        <w:tc>
          <w:tcPr>
            <w:tcW w:w="2314" w:type="pct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right="-212" w:rightChars="-96"/>
        <w:rPr>
          <w:rFonts w:hint="eastAsia"/>
        </w:rPr>
      </w:pPr>
      <w:r>
        <w:rPr>
          <w:rFonts w:hint="eastAsia" w:ascii="ＭＳ 明朝" w:hAnsi="ＭＳ 明朝" w:eastAsia="ＭＳ 明朝"/>
          <w:w w:val="100"/>
        </w:rPr>
        <w:t>２　提供する食品についてお書きください</w:t>
      </w:r>
      <w:r>
        <w:rPr>
          <w:rFonts w:hint="eastAsia"/>
          <w:w w:val="100"/>
        </w:rPr>
        <w:t>。</w:t>
      </w:r>
      <w:r>
        <w:rPr>
          <w:rFonts w:hint="eastAsia" w:ascii="ＭＳ 明朝" w:hAnsi="ＭＳ 明朝" w:eastAsia="ＭＳ 明朝"/>
          <w:w w:val="100"/>
        </w:rPr>
        <w:t>（○囲み、☑付け等）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仕込み場が許可施設である場合は、その「許可証」の写しを添付してください。</w:t>
      </w:r>
    </w:p>
    <w:p>
      <w:pPr>
        <w:pStyle w:val="0"/>
        <w:snapToGrid w:val="0"/>
        <w:spacing w:line="460" w:lineRule="exact"/>
        <w:ind w:left="0" w:leftChars="0" w:firstLine="221" w:firstLineChars="100"/>
        <w:contextualSpacing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自治体名　　水戸市　・　茨城県　・　（　　　　）　許可番号：第</w:t>
      </w:r>
      <w:r>
        <w:rPr>
          <w:rFonts w:hint="eastAsia" w:ascii="ＭＳ 明朝" w:hAnsi="ＭＳ 明朝" w:eastAsia="ＭＳ 明朝"/>
          <w:u w:val="single" w:color="auto"/>
        </w:rPr>
        <w:t>　　　　　　　　</w:t>
      </w:r>
      <w:r>
        <w:rPr>
          <w:rFonts w:hint="eastAsia" w:ascii="ＭＳ 明朝" w:hAnsi="ＭＳ 明朝" w:eastAsia="ＭＳ 明朝"/>
        </w:rPr>
        <w:t>号</w:t>
      </w:r>
    </w:p>
    <w:p>
      <w:pPr>
        <w:pStyle w:val="0"/>
        <w:tabs>
          <w:tab w:val="center" w:leader="none" w:pos="4395"/>
        </w:tabs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様式第２号（第５条関係）</w:t>
      </w:r>
    </w:p>
    <w:p>
      <w:pPr>
        <w:pStyle w:val="0"/>
        <w:tabs>
          <w:tab w:val="center" w:leader="none" w:pos="4395"/>
        </w:tabs>
        <w:ind w:firstLine="1106" w:firstLineChars="500"/>
        <w:rPr>
          <w:rFonts w:hint="default" w:ascii="ＭＳ 明朝" w:hAnsi="ＭＳ 明朝" w:eastAsia="ＭＳ 明朝"/>
        </w:rPr>
      </w:pPr>
      <w:r>
        <w:rPr>
          <w:rFonts w:hint="eastAsia" w:asciiTheme="minorEastAsia" w:hAnsiTheme="minorEastAsia"/>
        </w:rPr>
        <w:t>　　　　　　　　　　　　　配置図　　　　　　　　　　　　　</w:t>
      </w:r>
      <w:r>
        <w:rPr>
          <w:rFonts w:hint="eastAsia" w:asciiTheme="minorEastAsia" w:hAnsiTheme="minorEastAsia"/>
          <w:u w:val="single" w:color="auto"/>
        </w:rPr>
        <w:t>No.</w:t>
      </w:r>
      <w:r>
        <w:rPr>
          <w:rFonts w:hint="eastAsia" w:asciiTheme="minorEastAsia" w:hAnsiTheme="minorEastAsia"/>
          <w:u w:val="single" w:color="auto"/>
        </w:rPr>
        <w:t>　　　　</w:t>
      </w:r>
    </w:p>
    <w:tbl>
      <w:tblPr>
        <w:tblStyle w:val="31"/>
        <w:tblW w:w="4949" w:type="pct"/>
        <w:tblInd w:w="-5" w:type="dxa"/>
        <w:tblLayout w:type="fixed"/>
        <w:tblLook w:firstRow="1" w:lastRow="0" w:firstColumn="1" w:lastColumn="0" w:noHBand="0" w:noVBand="1" w:val="04A0"/>
      </w:tblPr>
      <w:tblGrid>
        <w:gridCol w:w="5299"/>
        <w:gridCol w:w="3659"/>
      </w:tblGrid>
      <w:tr>
        <w:trPr>
          <w:trHeight w:val="359" w:hRule="atLeast"/>
        </w:trPr>
        <w:tc>
          <w:tcPr>
            <w:tcW w:w="295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〈出店施設〉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「設備の概要」の番号を図中に記載してください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設備の概要（該当に</w:t>
            </w:r>
            <w:r>
              <w:rPr>
                <w:rFonts w:hint="eastAsia" w:ascii="ＭＳ 明朝" w:hAnsi="ＭＳ 明朝" w:eastAsia="ＭＳ 明朝"/>
              </w:rPr>
              <w:t>☑</w:t>
            </w:r>
            <w:r>
              <w:rPr>
                <w:rFonts w:hint="eastAsia" w:asciiTheme="minorEastAsia" w:hAnsiTheme="minorEastAsia"/>
                <w:color w:val="000000"/>
              </w:rPr>
              <w:t>を付ける）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firstLineChars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　　設置位置</w:t>
            </w:r>
          </w:p>
          <w:p>
            <w:pPr>
              <w:pStyle w:val="0"/>
              <w:snapToGrid w:val="0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</w:t>
            </w:r>
            <w:r>
              <w:rPr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</w:rPr>
              <w:t>屋外（三方幕で囲う）</w:t>
            </w:r>
          </w:p>
          <w:p>
            <w:pPr>
              <w:pStyle w:val="0"/>
              <w:snapToGrid w:val="0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</w:t>
            </w:r>
            <w:r>
              <w:rPr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</w:rPr>
              <w:t>屋内（区画する）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１　給水設備</w:t>
            </w:r>
          </w:p>
          <w:p>
            <w:pPr>
              <w:pStyle w:val="0"/>
              <w:snapToGrid w:val="0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□水道　□タンク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２　ハンドソープ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３　ペーパータオル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４　消毒液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５　盛付け器具</w:t>
            </w:r>
          </w:p>
          <w:p>
            <w:pPr>
              <w:pStyle w:val="0"/>
              <w:snapToGrid w:val="0"/>
              <w:spacing w:line="240" w:lineRule="auto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□使い捨て手袋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６　冷蔵設備</w:t>
            </w:r>
            <w:r>
              <w:rPr>
                <w:rFonts w:hint="eastAsia" w:asciiTheme="minorEastAsia" w:hAnsiTheme="minorEastAsia"/>
                <w:color w:val="000000"/>
              </w:rPr>
              <w:t>(</w:t>
            </w:r>
            <w:r>
              <w:rPr>
                <w:rFonts w:hint="eastAsia" w:asciiTheme="minorEastAsia" w:hAnsiTheme="minorEastAsia"/>
                <w:color w:val="000000"/>
              </w:rPr>
              <w:t>温度計設備必要</w:t>
            </w:r>
            <w:r>
              <w:rPr>
                <w:rFonts w:hint="eastAsia" w:asciiTheme="minorEastAsia" w:hAnsiTheme="minorEastAsia"/>
                <w:color w:val="000000"/>
              </w:rPr>
              <w:t>)</w:t>
            </w:r>
          </w:p>
          <w:p>
            <w:pPr>
              <w:pStyle w:val="0"/>
              <w:snapToGrid w:val="0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□冷蔵庫・冷凍庫</w:t>
            </w:r>
          </w:p>
          <w:p>
            <w:pPr>
              <w:pStyle w:val="0"/>
              <w:snapToGrid w:val="0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□クーラーボックス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７　熱源</w:t>
            </w:r>
          </w:p>
          <w:p>
            <w:pPr>
              <w:pStyle w:val="0"/>
              <w:snapToGrid w:val="0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□ガス　□電気　□その他</w:t>
            </w:r>
          </w:p>
        </w:tc>
      </w:tr>
      <w:tr>
        <w:trPr>
          <w:trHeight w:val="359" w:hRule="atLeast"/>
        </w:trPr>
        <w:tc>
          <w:tcPr>
            <w:tcW w:w="295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〈仕込み場（公共施設を利用する場合のみ記載）〉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「設備の概要」の番号を図中に記載してください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設備の概要</w:t>
            </w:r>
          </w:p>
        </w:tc>
      </w:tr>
      <w:tr>
        <w:trPr>
          <w:trHeight w:val="1077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〈公共施設〉</w:t>
            </w:r>
          </w:p>
          <w:p>
            <w:pPr>
              <w:pStyle w:val="0"/>
              <w:ind w:firstLine="221" w:firstLine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名称：</w:t>
            </w:r>
          </w:p>
          <w:p>
            <w:pPr>
              <w:pStyle w:val="0"/>
              <w:ind w:firstLine="221" w:firstLineChars="100"/>
              <w:rPr>
                <w:rFonts w:hint="eastAsia"/>
              </w:rPr>
            </w:pPr>
            <w:r>
              <w:rPr>
                <w:rFonts w:hint="eastAsia"/>
              </w:rPr>
              <w:t>所在地：</w:t>
            </w:r>
          </w:p>
        </w:tc>
      </w:tr>
      <w:tr>
        <w:trPr>
          <w:trHeight w:val="23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color w:val="000000"/>
              </w:rPr>
              <w:t>１　給水設備（水道）</w:t>
            </w:r>
          </w:p>
        </w:tc>
      </w:tr>
      <w:tr>
        <w:trPr>
          <w:trHeight w:val="23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２　ハンドソープ</w:t>
            </w:r>
          </w:p>
        </w:tc>
      </w:tr>
      <w:tr>
        <w:trPr>
          <w:trHeight w:val="23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color w:val="000000"/>
              </w:rPr>
              <w:t>３　ペーパータオル</w:t>
            </w:r>
          </w:p>
        </w:tc>
      </w:tr>
      <w:tr>
        <w:trPr>
          <w:trHeight w:val="23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４　消毒液</w:t>
            </w:r>
          </w:p>
        </w:tc>
      </w:tr>
      <w:tr>
        <w:trPr>
          <w:trHeight w:val="23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５　盛付け器具（使い捨て手袋）</w:t>
            </w:r>
          </w:p>
        </w:tc>
      </w:tr>
      <w:tr>
        <w:trPr>
          <w:trHeight w:val="22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６　冷蔵設備</w:t>
            </w:r>
          </w:p>
        </w:tc>
      </w:tr>
      <w:tr>
        <w:trPr>
          <w:trHeight w:val="21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７　熱源</w:t>
            </w:r>
          </w:p>
        </w:tc>
      </w:tr>
      <w:tr>
        <w:trPr>
          <w:trHeight w:val="4258" w:hRule="atLeast"/>
        </w:trPr>
        <w:tc>
          <w:tcPr>
            <w:tcW w:w="5000" w:type="pct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〈会場内〉全体図を記載の上、図中に出店位置が分かるように示してください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1" w:name="_GoBack"/>
            <w:bookmarkEnd w:id="1"/>
          </w:p>
        </w:tc>
      </w:tr>
    </w:tbl>
    <w:p>
      <w:pPr>
        <w:pStyle w:val="0"/>
        <w:widowControl w:val="1"/>
        <w:ind w:leftChars="0" w:right="-212" w:rightChars="-96" w:firstLineChars="0"/>
        <w:jc w:val="left"/>
        <w:rPr>
          <w:rFonts w:hint="eastAsia"/>
          <w:vanish w:val="1"/>
        </w:rPr>
      </w:pPr>
      <w:r>
        <w:rPr>
          <w:rFonts w:hint="eastAsia"/>
          <w:vanish w:val="1"/>
        </w:rPr>
        <w:t>聞取り時間の</w:t>
      </w:r>
      <w:r>
        <w:rPr>
          <w:rFonts w:hint="eastAsia"/>
          <w:vanish w:val="1"/>
        </w:rPr>
        <w:t>8</w:t>
      </w:r>
      <w:r>
        <w:rPr>
          <w:rFonts w:hint="eastAsia"/>
          <w:vanish w:val="1"/>
        </w:rPr>
        <w:t>割減少、アでもウでも仕込み的施設の明示、現代的</w:t>
      </w:r>
      <w:r>
        <w:rPr>
          <w:rFonts w:hint="eastAsia"/>
          <w:vanish w:val="1"/>
        </w:rPr>
        <w:t>HACCP</w:t>
      </w:r>
      <w:r>
        <w:rPr>
          <w:rFonts w:hint="eastAsia"/>
          <w:vanish w:val="1"/>
        </w:rPr>
        <w:t>記録の自主的準備</w:t>
      </w:r>
    </w:p>
    <w:p>
      <w:pPr>
        <w:pStyle w:val="0"/>
        <w:rPr>
          <w:rFonts w:hint="eastAsia"/>
          <w:vanish w:val="1"/>
        </w:rPr>
      </w:pPr>
      <w:r>
        <w:rPr>
          <w:rFonts w:hint="eastAsia"/>
          <w:vanish w:val="1"/>
        </w:rPr>
        <w:t>シンクレス、生もの営業の一目瞭然化、を狙って県版と比較して提案します。</w:t>
      </w:r>
      <w:r>
        <w:rPr>
          <w:rFonts w:hint="eastAsia"/>
          <w:vanish w:val="1"/>
        </w:rPr>
        <w:t>11/6</w:t>
      </w:r>
      <w:r>
        <w:rPr>
          <w:rFonts w:hint="eastAsia"/>
          <w:vanish w:val="1"/>
        </w:rPr>
        <w:t>白崎</w:t>
      </w:r>
    </w:p>
    <w:p>
      <w:pPr>
        <w:pStyle w:val="0"/>
        <w:widowControl w:val="1"/>
        <w:spacing w:line="20" w:lineRule="exact"/>
        <w:jc w:val="left"/>
        <w:rPr>
          <w:rFonts w:hint="default" w:asciiTheme="minorEastAsia" w:hAnsiTheme="minorEastAsia"/>
          <w:sz w:val="21"/>
        </w:rPr>
      </w:pPr>
    </w:p>
    <w:sectPr>
      <w:pgSz w:w="11906" w:h="16838"/>
      <w:pgMar w:top="1417" w:right="1418" w:bottom="1417" w:left="1418" w:header="851" w:footer="992" w:gutter="0"/>
      <w:cols w:space="720"/>
      <w:textDirection w:val="lrTb"/>
      <w:docGrid w:type="linesAndChars" w:linePitch="359" w:charSpace="2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21"/>
  <w:drawingGridVerticalSpacing w:val="359"/>
  <w:displayHorizontalDrawingGridEvery w:val="0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Revision"/>
    <w:next w:val="22"/>
    <w:link w:val="0"/>
    <w:uiPriority w:val="0"/>
    <w:rPr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</TotalTime>
  <Pages>2</Pages>
  <Words>2</Words>
  <Characters>1156</Characters>
  <Application>JUST Note</Application>
  <Lines>466</Lines>
  <Paragraphs>118</Paragraphs>
  <Company>m</Company>
  <CharactersWithSpaces>1415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2026-01-23T00:15:08Z</cp:lastPrinted>
  <dcterms:created xsi:type="dcterms:W3CDTF">2026-01-16T01:19:00Z</dcterms:created>
  <dcterms:modified xsi:type="dcterms:W3CDTF">2026-02-05T08:43:41Z</dcterms:modified>
  <cp:revision>14</cp:revision>
</cp:coreProperties>
</file>