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Theme="minorEastAsia" w:hAnsiTheme="minorEastAsia"/>
        </w:rPr>
      </w:pPr>
    </w:p>
    <w:p>
      <w:pPr>
        <w:pStyle w:val="0"/>
        <w:jc w:val="right"/>
        <w:rPr>
          <w:rFonts w:hint="default" w:asciiTheme="minorEastAsia" w:hAnsiTheme="minorEastAsia"/>
        </w:rPr>
      </w:pPr>
      <w:r>
        <w:rPr>
          <w:rFonts w:hint="eastAsia" w:asciiTheme="minorEastAsia" w:hAnsiTheme="minorEastAsia"/>
        </w:rPr>
        <w:t>　　令和　　年　　月　　日　</w:t>
      </w:r>
    </w:p>
    <w:p>
      <w:pPr>
        <w:pStyle w:val="0"/>
        <w:rPr>
          <w:rFonts w:hint="default"/>
        </w:rPr>
      </w:pPr>
      <w:r>
        <w:rPr>
          <w:rFonts w:hint="eastAsia"/>
        </w:rPr>
        <w:t>水戸市介護保険課管理係あて</w:t>
      </w:r>
    </w:p>
    <w:p>
      <w:pPr>
        <w:pStyle w:val="0"/>
        <w:rPr>
          <w:rFonts w:hint="default"/>
        </w:rPr>
      </w:pPr>
    </w:p>
    <w:p>
      <w:pPr>
        <w:pStyle w:val="0"/>
        <w:wordWrap w:val="0"/>
        <w:jc w:val="right"/>
        <w:rPr>
          <w:rFonts w:hint="default"/>
          <w:u w:val="single" w:color="auto"/>
        </w:rPr>
      </w:pPr>
      <w:r>
        <w:rPr>
          <w:rFonts w:hint="eastAsia"/>
          <w:u w:val="single" w:color="auto"/>
        </w:rPr>
        <w:t>事業所・施設名　　　　　　　　　　　　　　</w:t>
      </w:r>
    </w:p>
    <w:p>
      <w:pPr>
        <w:pStyle w:val="0"/>
        <w:wordWrap w:val="0"/>
        <w:jc w:val="right"/>
        <w:rPr>
          <w:rFonts w:hint="default"/>
          <w:u w:val="single" w:color="auto"/>
        </w:rPr>
      </w:pPr>
      <w:r>
        <w:rPr>
          <w:rFonts w:hint="eastAsia"/>
          <w:u w:val="single" w:color="auto"/>
        </w:rPr>
        <w:t>記入者　　　　　　　　　　　　　　　　　　</w:t>
      </w:r>
    </w:p>
    <w:p>
      <w:pPr>
        <w:pStyle w:val="0"/>
        <w:wordWrap w:val="0"/>
        <w:jc w:val="right"/>
        <w:rPr>
          <w:rFonts w:hint="default"/>
          <w:u w:val="single" w:color="auto"/>
        </w:rPr>
      </w:pPr>
      <w:r>
        <w:rPr>
          <w:rFonts w:hint="eastAsia"/>
          <w:u w:val="single" w:color="auto"/>
        </w:rPr>
        <w:t>連絡先電話番号　　　　　　　　　　　　　　</w:t>
      </w:r>
    </w:p>
    <w:p>
      <w:pPr>
        <w:pStyle w:val="0"/>
        <w:jc w:val="right"/>
        <w:rPr>
          <w:rFonts w:hint="default"/>
          <w:u w:val="single" w:color="auto"/>
        </w:rPr>
      </w:pPr>
      <w:r>
        <w:rPr>
          <w:rFonts w:hint="eastAsia"/>
          <w:u w:val="single" w:color="auto"/>
        </w:rPr>
        <w:t>　　　　　　　　　　　　　　</w:t>
      </w:r>
    </w:p>
    <w:p>
      <w:pPr>
        <w:pStyle w:val="0"/>
        <w:jc w:val="center"/>
        <w:rPr>
          <w:rFonts w:hint="default" w:asciiTheme="minorEastAsia" w:hAnsiTheme="minorEastAsia"/>
          <w:b w:val="1"/>
          <w:sz w:val="24"/>
        </w:rPr>
      </w:pPr>
      <w:r>
        <w:rPr>
          <w:rFonts w:hint="eastAsia" w:asciiTheme="minorEastAsia" w:hAnsiTheme="minorEastAsia"/>
          <w:b w:val="1"/>
          <w:sz w:val="24"/>
        </w:rPr>
        <w:t>令和８年度　運営推進会議開催計画書</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令和８年度の運営推進会議については，下表のとおり開催する予定です。</w:t>
      </w:r>
    </w:p>
    <w:tbl>
      <w:tblPr>
        <w:tblStyle w:val="23"/>
        <w:tblW w:w="8931" w:type="dxa"/>
        <w:tblInd w:w="108" w:type="dxa"/>
        <w:tblLayout w:type="fixed"/>
        <w:tblLook w:firstRow="1" w:lastRow="0" w:firstColumn="1" w:lastColumn="0" w:noHBand="0" w:noVBand="1" w:val="04A0"/>
      </w:tblPr>
      <w:tblGrid>
        <w:gridCol w:w="426"/>
        <w:gridCol w:w="696"/>
        <w:gridCol w:w="842"/>
        <w:gridCol w:w="843"/>
        <w:gridCol w:w="4033"/>
        <w:gridCol w:w="2091"/>
      </w:tblGrid>
      <w:tr>
        <w:trPr>
          <w:trHeight w:val="491" w:hRule="atLeast"/>
        </w:trPr>
        <w:tc>
          <w:tcPr>
            <w:tcW w:w="426" w:type="dxa"/>
            <w:vAlign w:val="center"/>
          </w:tcPr>
          <w:p>
            <w:pPr>
              <w:pStyle w:val="0"/>
              <w:jc w:val="center"/>
              <w:rPr>
                <w:rFonts w:hint="default" w:asciiTheme="minorEastAsia" w:hAnsiTheme="minorEastAsia"/>
                <w:sz w:val="20"/>
              </w:rPr>
            </w:pPr>
          </w:p>
        </w:tc>
        <w:tc>
          <w:tcPr>
            <w:tcW w:w="696" w:type="dxa"/>
            <w:vAlign w:val="center"/>
          </w:tcPr>
          <w:p>
            <w:pPr>
              <w:pStyle w:val="0"/>
              <w:jc w:val="center"/>
              <w:rPr>
                <w:rFonts w:hint="default" w:asciiTheme="minorEastAsia" w:hAnsiTheme="minorEastAsia"/>
                <w:sz w:val="20"/>
              </w:rPr>
            </w:pPr>
            <w:r>
              <w:rPr>
                <w:rFonts w:hint="eastAsia" w:asciiTheme="minorEastAsia" w:hAnsiTheme="minorEastAsia"/>
                <w:sz w:val="20"/>
              </w:rPr>
              <w:t>月</w:t>
            </w:r>
          </w:p>
        </w:tc>
        <w:tc>
          <w:tcPr>
            <w:tcW w:w="842" w:type="dxa"/>
            <w:vAlign w:val="center"/>
          </w:tcPr>
          <w:p>
            <w:pPr>
              <w:pStyle w:val="0"/>
              <w:spacing w:line="240" w:lineRule="exact"/>
              <w:jc w:val="center"/>
              <w:rPr>
                <w:rFonts w:hint="default" w:asciiTheme="minorEastAsia" w:hAnsiTheme="minorEastAsia"/>
                <w:sz w:val="20"/>
              </w:rPr>
            </w:pPr>
            <w:r>
              <w:rPr>
                <w:rFonts w:hint="eastAsia" w:asciiTheme="minorEastAsia" w:hAnsiTheme="minorEastAsia"/>
                <w:sz w:val="20"/>
              </w:rPr>
              <w:t>日</w:t>
            </w:r>
          </w:p>
          <w:p>
            <w:pPr>
              <w:pStyle w:val="0"/>
              <w:spacing w:line="240" w:lineRule="exact"/>
              <w:jc w:val="center"/>
              <w:rPr>
                <w:rFonts w:hint="default" w:asciiTheme="minorEastAsia" w:hAnsiTheme="minorEastAsia"/>
                <w:sz w:val="20"/>
              </w:rPr>
            </w:pPr>
            <w:r>
              <w:rPr>
                <w:rFonts w:hint="eastAsia" w:asciiTheme="minorEastAsia" w:hAnsiTheme="minorEastAsia"/>
                <w:sz w:val="20"/>
              </w:rPr>
              <w:t>(</w:t>
            </w:r>
            <w:r>
              <w:rPr>
                <w:rFonts w:hint="eastAsia" w:asciiTheme="minorEastAsia" w:hAnsiTheme="minorEastAsia"/>
                <w:sz w:val="18"/>
              </w:rPr>
              <w:t>※１</w:t>
            </w:r>
            <w:r>
              <w:rPr>
                <w:rFonts w:hint="eastAsia" w:asciiTheme="minorEastAsia" w:hAnsiTheme="minorEastAsia"/>
                <w:sz w:val="18"/>
              </w:rPr>
              <w:t>)</w:t>
            </w:r>
          </w:p>
        </w:tc>
        <w:tc>
          <w:tcPr>
            <w:tcW w:w="843" w:type="dxa"/>
            <w:vAlign w:val="center"/>
          </w:tcPr>
          <w:p>
            <w:pPr>
              <w:pStyle w:val="0"/>
              <w:spacing w:line="240" w:lineRule="exact"/>
              <w:jc w:val="center"/>
              <w:rPr>
                <w:rFonts w:hint="default" w:asciiTheme="minorEastAsia" w:hAnsiTheme="minorEastAsia"/>
                <w:sz w:val="20"/>
              </w:rPr>
            </w:pPr>
            <w:r>
              <w:rPr>
                <w:rFonts w:hint="eastAsia" w:asciiTheme="minorEastAsia" w:hAnsiTheme="minorEastAsia"/>
                <w:sz w:val="20"/>
              </w:rPr>
              <w:t>曜日</w:t>
            </w:r>
          </w:p>
          <w:p>
            <w:pPr>
              <w:pStyle w:val="0"/>
              <w:spacing w:line="240" w:lineRule="exact"/>
              <w:jc w:val="center"/>
              <w:rPr>
                <w:rFonts w:hint="default" w:asciiTheme="minorEastAsia" w:hAnsiTheme="minorEastAsia"/>
                <w:sz w:val="18"/>
              </w:rPr>
            </w:pPr>
            <w:r>
              <w:rPr>
                <w:rFonts w:hint="eastAsia" w:asciiTheme="minorEastAsia" w:hAnsiTheme="minorEastAsia"/>
                <w:sz w:val="18"/>
              </w:rPr>
              <w:t>(</w:t>
            </w:r>
            <w:r>
              <w:rPr>
                <w:rFonts w:hint="eastAsia" w:asciiTheme="minorEastAsia" w:hAnsiTheme="minorEastAsia"/>
                <w:sz w:val="18"/>
              </w:rPr>
              <w:t>※２</w:t>
            </w:r>
            <w:r>
              <w:rPr>
                <w:rFonts w:hint="eastAsia" w:asciiTheme="minorEastAsia" w:hAnsiTheme="minorEastAsia"/>
                <w:sz w:val="18"/>
              </w:rPr>
              <w:t>)</w:t>
            </w:r>
          </w:p>
        </w:tc>
        <w:tc>
          <w:tcPr>
            <w:tcW w:w="4033" w:type="dxa"/>
            <w:vAlign w:val="center"/>
          </w:tcPr>
          <w:p>
            <w:pPr>
              <w:pStyle w:val="0"/>
              <w:jc w:val="center"/>
              <w:rPr>
                <w:rFonts w:hint="default" w:asciiTheme="minorEastAsia" w:hAnsiTheme="minorEastAsia"/>
                <w:sz w:val="18"/>
              </w:rPr>
            </w:pPr>
            <w:r>
              <w:rPr>
                <w:rFonts w:hint="eastAsia" w:asciiTheme="minorEastAsia" w:hAnsiTheme="minorEastAsia"/>
                <w:sz w:val="20"/>
              </w:rPr>
              <w:t>開催時間</w:t>
            </w:r>
            <w:r>
              <w:rPr>
                <w:rFonts w:hint="eastAsia" w:asciiTheme="minorEastAsia" w:hAnsiTheme="minorEastAsia"/>
                <w:sz w:val="18"/>
              </w:rPr>
              <w:t>(</w:t>
            </w:r>
            <w:r>
              <w:rPr>
                <w:rFonts w:hint="eastAsia" w:asciiTheme="minorEastAsia" w:hAnsiTheme="minorEastAsia"/>
                <w:sz w:val="18"/>
              </w:rPr>
              <w:t>※３</w:t>
            </w:r>
            <w:r>
              <w:rPr>
                <w:rFonts w:hint="eastAsia" w:asciiTheme="minorEastAsia" w:hAnsiTheme="minorEastAsia"/>
                <w:sz w:val="18"/>
              </w:rPr>
              <w:t>)</w:t>
            </w:r>
          </w:p>
        </w:tc>
        <w:tc>
          <w:tcPr>
            <w:tcW w:w="2091" w:type="dxa"/>
            <w:vAlign w:val="center"/>
          </w:tcPr>
          <w:p>
            <w:pPr>
              <w:pStyle w:val="0"/>
              <w:jc w:val="center"/>
              <w:rPr>
                <w:rFonts w:hint="default" w:asciiTheme="minorEastAsia" w:hAnsiTheme="minorEastAsia"/>
                <w:sz w:val="20"/>
              </w:rPr>
            </w:pPr>
            <w:r>
              <w:rPr>
                <w:rFonts w:hint="eastAsia" w:asciiTheme="minorEastAsia" w:hAnsiTheme="minorEastAsia"/>
                <w:sz w:val="20"/>
              </w:rPr>
              <w:t>備考</w:t>
            </w:r>
            <w:r>
              <w:rPr>
                <w:rFonts w:hint="eastAsia" w:asciiTheme="minorEastAsia" w:hAnsiTheme="minorEastAsia"/>
                <w:sz w:val="18"/>
              </w:rPr>
              <w:t>(</w:t>
            </w:r>
            <w:r>
              <w:rPr>
                <w:rFonts w:hint="eastAsia" w:asciiTheme="minorEastAsia" w:hAnsiTheme="minorEastAsia"/>
                <w:sz w:val="18"/>
              </w:rPr>
              <w:t>※４</w:t>
            </w:r>
            <w:r>
              <w:rPr>
                <w:rFonts w:hint="eastAsia" w:asciiTheme="minorEastAsia" w:hAnsiTheme="minorEastAsia"/>
                <w:sz w:val="18"/>
              </w:rPr>
              <w:t>)</w:t>
            </w:r>
          </w:p>
        </w:tc>
      </w:tr>
      <w:tr>
        <w:trPr>
          <w:trHeight w:val="566" w:hRule="atLeast"/>
        </w:trPr>
        <w:tc>
          <w:tcPr>
            <w:tcW w:w="426" w:type="dxa"/>
            <w:vAlign w:val="center"/>
          </w:tcPr>
          <w:p>
            <w:pPr>
              <w:pStyle w:val="0"/>
              <w:jc w:val="center"/>
              <w:rPr>
                <w:rFonts w:hint="default" w:asciiTheme="minorEastAsia" w:hAnsiTheme="minorEastAsia"/>
                <w:sz w:val="20"/>
              </w:rPr>
            </w:pPr>
            <w:r>
              <w:rPr>
                <w:rFonts w:hint="eastAsia" w:asciiTheme="minorEastAsia" w:hAnsiTheme="minorEastAsia"/>
                <w:sz w:val="20"/>
              </w:rPr>
              <w:t>１</w:t>
            </w:r>
          </w:p>
        </w:tc>
        <w:tc>
          <w:tcPr>
            <w:tcW w:w="696" w:type="dxa"/>
            <w:vAlign w:val="center"/>
          </w:tcPr>
          <w:p>
            <w:pPr>
              <w:pStyle w:val="0"/>
              <w:jc w:val="right"/>
              <w:rPr>
                <w:rFonts w:hint="default" w:asciiTheme="minorEastAsia" w:hAnsiTheme="minorEastAsia"/>
                <w:sz w:val="20"/>
              </w:rPr>
            </w:pPr>
          </w:p>
        </w:tc>
        <w:tc>
          <w:tcPr>
            <w:tcW w:w="842" w:type="dxa"/>
            <w:vAlign w:val="center"/>
          </w:tcPr>
          <w:p>
            <w:pPr>
              <w:pStyle w:val="0"/>
              <w:jc w:val="center"/>
              <w:rPr>
                <w:rFonts w:hint="default" w:asciiTheme="minorEastAsia" w:hAnsiTheme="minorEastAsia"/>
                <w:sz w:val="20"/>
              </w:rPr>
            </w:pPr>
          </w:p>
        </w:tc>
        <w:tc>
          <w:tcPr>
            <w:tcW w:w="843" w:type="dxa"/>
            <w:vAlign w:val="center"/>
          </w:tcPr>
          <w:p>
            <w:pPr>
              <w:pStyle w:val="0"/>
              <w:jc w:val="right"/>
              <w:rPr>
                <w:rFonts w:hint="default" w:asciiTheme="minorEastAsia" w:hAnsiTheme="minorEastAsia"/>
                <w:sz w:val="20"/>
              </w:rPr>
            </w:pPr>
            <w:r>
              <w:rPr>
                <w:rFonts w:hint="eastAsia" w:asciiTheme="minorEastAsia" w:hAnsiTheme="minorEastAsia"/>
                <w:sz w:val="20"/>
              </w:rPr>
              <w:t>曜日</w:t>
            </w:r>
          </w:p>
        </w:tc>
        <w:tc>
          <w:tcPr>
            <w:tcW w:w="4033" w:type="dxa"/>
            <w:vAlign w:val="center"/>
          </w:tcPr>
          <w:p>
            <w:pPr>
              <w:pStyle w:val="0"/>
              <w:spacing w:line="240" w:lineRule="exact"/>
              <w:jc w:val="center"/>
              <w:rPr>
                <w:rFonts w:hint="default" w:asciiTheme="minorEastAsia" w:hAnsiTheme="minorEastAsia"/>
                <w:sz w:val="20"/>
              </w:rPr>
            </w:pPr>
            <w:r>
              <w:rPr>
                <w:rFonts w:hint="eastAsia" w:asciiTheme="minorEastAsia" w:hAnsiTheme="minorEastAsia"/>
                <w:sz w:val="20"/>
              </w:rPr>
              <w:t>午前・後　時　分～午前・後　時　分</w:t>
            </w:r>
          </w:p>
          <w:p>
            <w:pPr>
              <w:pStyle w:val="0"/>
              <w:spacing w:line="240" w:lineRule="exact"/>
              <w:jc w:val="center"/>
              <w:rPr>
                <w:rFonts w:hint="default" w:asciiTheme="minorEastAsia" w:hAnsiTheme="minorEastAsia"/>
                <w:sz w:val="20"/>
              </w:rPr>
            </w:pPr>
          </w:p>
        </w:tc>
        <w:tc>
          <w:tcPr>
            <w:tcW w:w="2091" w:type="dxa"/>
            <w:vAlign w:val="center"/>
          </w:tcPr>
          <w:p>
            <w:pPr>
              <w:pStyle w:val="0"/>
              <w:jc w:val="center"/>
              <w:rPr>
                <w:rFonts w:hint="default" w:asciiTheme="minorEastAsia" w:hAnsiTheme="minorEastAsia"/>
                <w:sz w:val="20"/>
              </w:rPr>
            </w:pPr>
          </w:p>
        </w:tc>
      </w:tr>
      <w:tr>
        <w:trPr>
          <w:trHeight w:val="535" w:hRule="atLeast"/>
        </w:trPr>
        <w:tc>
          <w:tcPr>
            <w:tcW w:w="426" w:type="dxa"/>
            <w:vAlign w:val="center"/>
          </w:tcPr>
          <w:p>
            <w:pPr>
              <w:pStyle w:val="0"/>
              <w:jc w:val="center"/>
              <w:rPr>
                <w:rFonts w:hint="default" w:asciiTheme="minorEastAsia" w:hAnsiTheme="minorEastAsia"/>
                <w:sz w:val="20"/>
              </w:rPr>
            </w:pPr>
            <w:r>
              <w:rPr>
                <w:rFonts w:hint="eastAsia" w:asciiTheme="minorEastAsia" w:hAnsiTheme="minorEastAsia"/>
                <w:sz w:val="20"/>
              </w:rPr>
              <w:t>２</w:t>
            </w:r>
          </w:p>
        </w:tc>
        <w:tc>
          <w:tcPr>
            <w:tcW w:w="696" w:type="dxa"/>
            <w:vAlign w:val="center"/>
          </w:tcPr>
          <w:p>
            <w:pPr>
              <w:pStyle w:val="0"/>
              <w:jc w:val="right"/>
              <w:rPr>
                <w:rFonts w:hint="default"/>
                <w:sz w:val="20"/>
              </w:rPr>
            </w:pPr>
          </w:p>
        </w:tc>
        <w:tc>
          <w:tcPr>
            <w:tcW w:w="842" w:type="dxa"/>
            <w:vAlign w:val="center"/>
          </w:tcPr>
          <w:p>
            <w:pPr>
              <w:pStyle w:val="0"/>
              <w:jc w:val="center"/>
              <w:rPr>
                <w:rFonts w:hint="default"/>
                <w:sz w:val="20"/>
              </w:rPr>
            </w:pPr>
          </w:p>
        </w:tc>
        <w:tc>
          <w:tcPr>
            <w:tcW w:w="843" w:type="dxa"/>
            <w:vAlign w:val="center"/>
          </w:tcPr>
          <w:p>
            <w:pPr>
              <w:pStyle w:val="0"/>
              <w:jc w:val="right"/>
              <w:rPr>
                <w:rFonts w:hint="default"/>
                <w:sz w:val="20"/>
              </w:rPr>
            </w:pPr>
            <w:r>
              <w:rPr>
                <w:rFonts w:hint="eastAsia" w:asciiTheme="minorEastAsia" w:hAnsiTheme="minorEastAsia"/>
                <w:sz w:val="20"/>
              </w:rPr>
              <w:t>曜日</w:t>
            </w:r>
          </w:p>
        </w:tc>
        <w:tc>
          <w:tcPr>
            <w:tcW w:w="4033" w:type="dxa"/>
            <w:vAlign w:val="top"/>
          </w:tcPr>
          <w:p>
            <w:pPr>
              <w:pStyle w:val="0"/>
              <w:spacing w:line="240" w:lineRule="exact"/>
              <w:jc w:val="center"/>
              <w:rPr>
                <w:rFonts w:hint="default" w:asciiTheme="minorEastAsia" w:hAnsiTheme="minorEastAsia"/>
                <w:sz w:val="20"/>
              </w:rPr>
            </w:pPr>
            <w:r>
              <w:rPr>
                <w:rFonts w:hint="eastAsia" w:asciiTheme="minorEastAsia" w:hAnsiTheme="minorEastAsia"/>
                <w:sz w:val="20"/>
              </w:rPr>
              <w:t>午前・後　時　分～午前・後　時　分</w:t>
            </w:r>
          </w:p>
          <w:p>
            <w:pPr>
              <w:pStyle w:val="0"/>
              <w:spacing w:line="240" w:lineRule="exact"/>
              <w:jc w:val="center"/>
              <w:rPr>
                <w:rFonts w:hint="default"/>
              </w:rPr>
            </w:pPr>
          </w:p>
        </w:tc>
        <w:tc>
          <w:tcPr>
            <w:tcW w:w="2091" w:type="dxa"/>
            <w:vAlign w:val="center"/>
          </w:tcPr>
          <w:p>
            <w:pPr>
              <w:pStyle w:val="0"/>
              <w:jc w:val="center"/>
              <w:rPr>
                <w:rFonts w:hint="default" w:asciiTheme="minorEastAsia" w:hAnsiTheme="minorEastAsia"/>
                <w:sz w:val="20"/>
              </w:rPr>
            </w:pPr>
          </w:p>
        </w:tc>
      </w:tr>
      <w:tr>
        <w:trPr>
          <w:trHeight w:val="543" w:hRule="atLeast"/>
        </w:trPr>
        <w:tc>
          <w:tcPr>
            <w:tcW w:w="426" w:type="dxa"/>
            <w:vAlign w:val="center"/>
          </w:tcPr>
          <w:p>
            <w:pPr>
              <w:pStyle w:val="0"/>
              <w:jc w:val="center"/>
              <w:rPr>
                <w:rFonts w:hint="default" w:asciiTheme="minorEastAsia" w:hAnsiTheme="minorEastAsia"/>
                <w:sz w:val="20"/>
              </w:rPr>
            </w:pPr>
            <w:r>
              <w:rPr>
                <w:rFonts w:hint="eastAsia" w:asciiTheme="minorEastAsia" w:hAnsiTheme="minorEastAsia"/>
                <w:sz w:val="20"/>
              </w:rPr>
              <w:t>３</w:t>
            </w:r>
          </w:p>
        </w:tc>
        <w:tc>
          <w:tcPr>
            <w:tcW w:w="696" w:type="dxa"/>
            <w:vAlign w:val="center"/>
          </w:tcPr>
          <w:p>
            <w:pPr>
              <w:pStyle w:val="0"/>
              <w:jc w:val="right"/>
              <w:rPr>
                <w:rFonts w:hint="default"/>
                <w:sz w:val="20"/>
              </w:rPr>
            </w:pPr>
          </w:p>
        </w:tc>
        <w:tc>
          <w:tcPr>
            <w:tcW w:w="842" w:type="dxa"/>
            <w:vAlign w:val="center"/>
          </w:tcPr>
          <w:p>
            <w:pPr>
              <w:pStyle w:val="0"/>
              <w:jc w:val="center"/>
              <w:rPr>
                <w:rFonts w:hint="default"/>
                <w:sz w:val="20"/>
              </w:rPr>
            </w:pPr>
          </w:p>
        </w:tc>
        <w:tc>
          <w:tcPr>
            <w:tcW w:w="843" w:type="dxa"/>
            <w:vAlign w:val="center"/>
          </w:tcPr>
          <w:p>
            <w:pPr>
              <w:pStyle w:val="0"/>
              <w:jc w:val="right"/>
              <w:rPr>
                <w:rFonts w:hint="default"/>
                <w:sz w:val="20"/>
              </w:rPr>
            </w:pPr>
            <w:r>
              <w:rPr>
                <w:rFonts w:hint="eastAsia" w:asciiTheme="minorEastAsia" w:hAnsiTheme="minorEastAsia"/>
                <w:sz w:val="20"/>
              </w:rPr>
              <w:t>曜日</w:t>
            </w:r>
          </w:p>
        </w:tc>
        <w:tc>
          <w:tcPr>
            <w:tcW w:w="4033" w:type="dxa"/>
            <w:vAlign w:val="top"/>
          </w:tcPr>
          <w:p>
            <w:pPr>
              <w:pStyle w:val="0"/>
              <w:spacing w:line="240" w:lineRule="exact"/>
              <w:jc w:val="center"/>
              <w:rPr>
                <w:rFonts w:hint="default" w:asciiTheme="minorEastAsia" w:hAnsiTheme="minorEastAsia"/>
                <w:sz w:val="20"/>
              </w:rPr>
            </w:pPr>
            <w:r>
              <w:rPr>
                <w:rFonts w:hint="eastAsia" w:asciiTheme="minorEastAsia" w:hAnsiTheme="minorEastAsia"/>
                <w:sz w:val="20"/>
              </w:rPr>
              <w:t>午前・後　時　分～午前・後　時　分</w:t>
            </w:r>
          </w:p>
          <w:p>
            <w:pPr>
              <w:pStyle w:val="0"/>
              <w:spacing w:line="240" w:lineRule="exact"/>
              <w:jc w:val="center"/>
              <w:rPr>
                <w:rFonts w:hint="default"/>
              </w:rPr>
            </w:pPr>
          </w:p>
        </w:tc>
        <w:tc>
          <w:tcPr>
            <w:tcW w:w="2091" w:type="dxa"/>
            <w:vAlign w:val="center"/>
          </w:tcPr>
          <w:p>
            <w:pPr>
              <w:pStyle w:val="0"/>
              <w:jc w:val="center"/>
              <w:rPr>
                <w:rFonts w:hint="default" w:asciiTheme="minorEastAsia" w:hAnsiTheme="minorEastAsia"/>
                <w:sz w:val="20"/>
              </w:rPr>
            </w:pPr>
          </w:p>
        </w:tc>
      </w:tr>
      <w:tr>
        <w:trPr>
          <w:trHeight w:val="578" w:hRule="atLeast"/>
        </w:trPr>
        <w:tc>
          <w:tcPr>
            <w:tcW w:w="426" w:type="dxa"/>
            <w:vAlign w:val="center"/>
          </w:tcPr>
          <w:p>
            <w:pPr>
              <w:pStyle w:val="0"/>
              <w:jc w:val="center"/>
              <w:rPr>
                <w:rFonts w:hint="default" w:asciiTheme="minorEastAsia" w:hAnsiTheme="minorEastAsia"/>
                <w:sz w:val="20"/>
              </w:rPr>
            </w:pPr>
            <w:r>
              <w:rPr>
                <w:rFonts w:hint="eastAsia" w:asciiTheme="minorEastAsia" w:hAnsiTheme="minorEastAsia"/>
                <w:sz w:val="20"/>
              </w:rPr>
              <w:t>４</w:t>
            </w:r>
          </w:p>
        </w:tc>
        <w:tc>
          <w:tcPr>
            <w:tcW w:w="696" w:type="dxa"/>
            <w:vAlign w:val="center"/>
          </w:tcPr>
          <w:p>
            <w:pPr>
              <w:pStyle w:val="0"/>
              <w:jc w:val="right"/>
              <w:rPr>
                <w:rFonts w:hint="default"/>
                <w:sz w:val="20"/>
              </w:rPr>
            </w:pPr>
          </w:p>
        </w:tc>
        <w:tc>
          <w:tcPr>
            <w:tcW w:w="842" w:type="dxa"/>
            <w:vAlign w:val="center"/>
          </w:tcPr>
          <w:p>
            <w:pPr>
              <w:pStyle w:val="0"/>
              <w:jc w:val="center"/>
              <w:rPr>
                <w:rFonts w:hint="default"/>
                <w:sz w:val="20"/>
              </w:rPr>
            </w:pPr>
          </w:p>
        </w:tc>
        <w:tc>
          <w:tcPr>
            <w:tcW w:w="843" w:type="dxa"/>
            <w:vAlign w:val="center"/>
          </w:tcPr>
          <w:p>
            <w:pPr>
              <w:pStyle w:val="0"/>
              <w:jc w:val="right"/>
              <w:rPr>
                <w:rFonts w:hint="default"/>
                <w:sz w:val="20"/>
              </w:rPr>
            </w:pPr>
            <w:r>
              <w:rPr>
                <w:rFonts w:hint="eastAsia" w:asciiTheme="minorEastAsia" w:hAnsiTheme="minorEastAsia"/>
                <w:sz w:val="20"/>
              </w:rPr>
              <w:t>曜日</w:t>
            </w:r>
          </w:p>
        </w:tc>
        <w:tc>
          <w:tcPr>
            <w:tcW w:w="4033" w:type="dxa"/>
            <w:vAlign w:val="top"/>
          </w:tcPr>
          <w:p>
            <w:pPr>
              <w:pStyle w:val="0"/>
              <w:spacing w:line="240" w:lineRule="exact"/>
              <w:jc w:val="center"/>
              <w:rPr>
                <w:rFonts w:hint="default" w:asciiTheme="minorEastAsia" w:hAnsiTheme="minorEastAsia"/>
                <w:sz w:val="20"/>
              </w:rPr>
            </w:pPr>
            <w:r>
              <w:rPr>
                <w:rFonts w:hint="eastAsia" w:asciiTheme="minorEastAsia" w:hAnsiTheme="minorEastAsia"/>
                <w:sz w:val="20"/>
              </w:rPr>
              <w:t>午前・後　時　分～午前・後　時　分</w:t>
            </w:r>
          </w:p>
          <w:p>
            <w:pPr>
              <w:pStyle w:val="0"/>
              <w:spacing w:line="240" w:lineRule="exact"/>
              <w:jc w:val="center"/>
              <w:rPr>
                <w:rFonts w:hint="default"/>
              </w:rPr>
            </w:pPr>
          </w:p>
        </w:tc>
        <w:tc>
          <w:tcPr>
            <w:tcW w:w="2091" w:type="dxa"/>
            <w:vAlign w:val="center"/>
          </w:tcPr>
          <w:p>
            <w:pPr>
              <w:pStyle w:val="0"/>
              <w:jc w:val="center"/>
              <w:rPr>
                <w:rFonts w:hint="default" w:asciiTheme="minorEastAsia" w:hAnsiTheme="minorEastAsia"/>
                <w:sz w:val="20"/>
              </w:rPr>
            </w:pPr>
          </w:p>
        </w:tc>
      </w:tr>
      <w:tr>
        <w:trPr>
          <w:trHeight w:val="545" w:hRule="atLeast"/>
        </w:trPr>
        <w:tc>
          <w:tcPr>
            <w:tcW w:w="426" w:type="dxa"/>
            <w:vAlign w:val="center"/>
          </w:tcPr>
          <w:p>
            <w:pPr>
              <w:pStyle w:val="0"/>
              <w:jc w:val="center"/>
              <w:rPr>
                <w:rFonts w:hint="default" w:asciiTheme="minorEastAsia" w:hAnsiTheme="minorEastAsia"/>
                <w:sz w:val="20"/>
              </w:rPr>
            </w:pPr>
            <w:r>
              <w:rPr>
                <w:rFonts w:hint="eastAsia" w:asciiTheme="minorEastAsia" w:hAnsiTheme="minorEastAsia"/>
                <w:sz w:val="20"/>
              </w:rPr>
              <w:t>５</w:t>
            </w:r>
          </w:p>
        </w:tc>
        <w:tc>
          <w:tcPr>
            <w:tcW w:w="696" w:type="dxa"/>
            <w:vAlign w:val="center"/>
          </w:tcPr>
          <w:p>
            <w:pPr>
              <w:pStyle w:val="0"/>
              <w:jc w:val="right"/>
              <w:rPr>
                <w:rFonts w:hint="default"/>
                <w:sz w:val="20"/>
              </w:rPr>
            </w:pPr>
          </w:p>
        </w:tc>
        <w:tc>
          <w:tcPr>
            <w:tcW w:w="842" w:type="dxa"/>
            <w:vAlign w:val="center"/>
          </w:tcPr>
          <w:p>
            <w:pPr>
              <w:pStyle w:val="0"/>
              <w:jc w:val="center"/>
              <w:rPr>
                <w:rFonts w:hint="default"/>
                <w:sz w:val="20"/>
              </w:rPr>
            </w:pPr>
          </w:p>
        </w:tc>
        <w:tc>
          <w:tcPr>
            <w:tcW w:w="843" w:type="dxa"/>
            <w:vAlign w:val="center"/>
          </w:tcPr>
          <w:p>
            <w:pPr>
              <w:pStyle w:val="0"/>
              <w:jc w:val="right"/>
              <w:rPr>
                <w:rFonts w:hint="default"/>
                <w:sz w:val="20"/>
              </w:rPr>
            </w:pPr>
            <w:r>
              <w:rPr>
                <w:rFonts w:hint="eastAsia" w:asciiTheme="minorEastAsia" w:hAnsiTheme="minorEastAsia"/>
                <w:sz w:val="20"/>
              </w:rPr>
              <w:t>曜日</w:t>
            </w:r>
          </w:p>
        </w:tc>
        <w:tc>
          <w:tcPr>
            <w:tcW w:w="4033" w:type="dxa"/>
            <w:vAlign w:val="top"/>
          </w:tcPr>
          <w:p>
            <w:pPr>
              <w:pStyle w:val="0"/>
              <w:spacing w:line="240" w:lineRule="exact"/>
              <w:jc w:val="center"/>
              <w:rPr>
                <w:rFonts w:hint="default" w:asciiTheme="minorEastAsia" w:hAnsiTheme="minorEastAsia"/>
                <w:sz w:val="20"/>
              </w:rPr>
            </w:pPr>
            <w:r>
              <w:rPr>
                <w:rFonts w:hint="eastAsia" w:asciiTheme="minorEastAsia" w:hAnsiTheme="minorEastAsia"/>
                <w:sz w:val="20"/>
              </w:rPr>
              <w:t>午前・後　時　分～午前・後　時　分</w:t>
            </w:r>
          </w:p>
          <w:p>
            <w:pPr>
              <w:pStyle w:val="0"/>
              <w:spacing w:line="240" w:lineRule="exact"/>
              <w:jc w:val="center"/>
              <w:rPr>
                <w:rFonts w:hint="default"/>
              </w:rPr>
            </w:pPr>
          </w:p>
        </w:tc>
        <w:tc>
          <w:tcPr>
            <w:tcW w:w="2091" w:type="dxa"/>
            <w:vAlign w:val="center"/>
          </w:tcPr>
          <w:p>
            <w:pPr>
              <w:pStyle w:val="0"/>
              <w:jc w:val="center"/>
              <w:rPr>
                <w:rFonts w:hint="default" w:asciiTheme="minorEastAsia" w:hAnsiTheme="minorEastAsia"/>
                <w:sz w:val="20"/>
              </w:rPr>
            </w:pPr>
          </w:p>
        </w:tc>
      </w:tr>
      <w:tr>
        <w:trPr>
          <w:trHeight w:val="553" w:hRule="atLeast"/>
        </w:trPr>
        <w:tc>
          <w:tcPr>
            <w:tcW w:w="426" w:type="dxa"/>
            <w:vAlign w:val="center"/>
          </w:tcPr>
          <w:p>
            <w:pPr>
              <w:pStyle w:val="0"/>
              <w:jc w:val="center"/>
              <w:rPr>
                <w:rFonts w:hint="default" w:asciiTheme="minorEastAsia" w:hAnsiTheme="minorEastAsia"/>
                <w:sz w:val="20"/>
              </w:rPr>
            </w:pPr>
            <w:r>
              <w:rPr>
                <w:rFonts w:hint="eastAsia" w:asciiTheme="minorEastAsia" w:hAnsiTheme="minorEastAsia"/>
                <w:sz w:val="20"/>
              </w:rPr>
              <w:t>６</w:t>
            </w:r>
          </w:p>
        </w:tc>
        <w:tc>
          <w:tcPr>
            <w:tcW w:w="696" w:type="dxa"/>
            <w:vAlign w:val="center"/>
          </w:tcPr>
          <w:p>
            <w:pPr>
              <w:pStyle w:val="0"/>
              <w:jc w:val="right"/>
              <w:rPr>
                <w:rFonts w:hint="default"/>
                <w:sz w:val="20"/>
              </w:rPr>
            </w:pPr>
          </w:p>
        </w:tc>
        <w:tc>
          <w:tcPr>
            <w:tcW w:w="842" w:type="dxa"/>
            <w:vAlign w:val="center"/>
          </w:tcPr>
          <w:p>
            <w:pPr>
              <w:pStyle w:val="0"/>
              <w:jc w:val="center"/>
              <w:rPr>
                <w:rFonts w:hint="default"/>
                <w:sz w:val="20"/>
              </w:rPr>
            </w:pPr>
          </w:p>
        </w:tc>
        <w:tc>
          <w:tcPr>
            <w:tcW w:w="843" w:type="dxa"/>
            <w:vAlign w:val="center"/>
          </w:tcPr>
          <w:p>
            <w:pPr>
              <w:pStyle w:val="0"/>
              <w:jc w:val="right"/>
              <w:rPr>
                <w:rFonts w:hint="default"/>
                <w:sz w:val="20"/>
              </w:rPr>
            </w:pPr>
            <w:r>
              <w:rPr>
                <w:rFonts w:hint="eastAsia" w:asciiTheme="minorEastAsia" w:hAnsiTheme="minorEastAsia"/>
                <w:sz w:val="20"/>
              </w:rPr>
              <w:t>曜日</w:t>
            </w:r>
          </w:p>
        </w:tc>
        <w:tc>
          <w:tcPr>
            <w:tcW w:w="4033" w:type="dxa"/>
            <w:vAlign w:val="top"/>
          </w:tcPr>
          <w:p>
            <w:pPr>
              <w:pStyle w:val="0"/>
              <w:spacing w:line="240" w:lineRule="exact"/>
              <w:jc w:val="center"/>
              <w:rPr>
                <w:rFonts w:hint="default" w:asciiTheme="minorEastAsia" w:hAnsiTheme="minorEastAsia"/>
                <w:sz w:val="20"/>
              </w:rPr>
            </w:pPr>
            <w:r>
              <w:rPr>
                <w:rFonts w:hint="eastAsia" w:asciiTheme="minorEastAsia" w:hAnsiTheme="minorEastAsia"/>
                <w:sz w:val="20"/>
              </w:rPr>
              <w:t>午前・後　時　分～午前・後　時　分</w:t>
            </w:r>
          </w:p>
          <w:p>
            <w:pPr>
              <w:pStyle w:val="0"/>
              <w:spacing w:line="240" w:lineRule="exact"/>
              <w:jc w:val="center"/>
              <w:rPr>
                <w:rFonts w:hint="default"/>
              </w:rPr>
            </w:pPr>
          </w:p>
        </w:tc>
        <w:tc>
          <w:tcPr>
            <w:tcW w:w="2091" w:type="dxa"/>
            <w:vAlign w:val="center"/>
          </w:tcPr>
          <w:p>
            <w:pPr>
              <w:pStyle w:val="0"/>
              <w:jc w:val="center"/>
              <w:rPr>
                <w:rFonts w:hint="default" w:asciiTheme="minorEastAsia" w:hAnsiTheme="minorEastAsia"/>
                <w:sz w:val="20"/>
              </w:rPr>
            </w:pPr>
          </w:p>
        </w:tc>
      </w:tr>
    </w:tbl>
    <w:p>
      <w:pPr>
        <w:pStyle w:val="0"/>
        <w:spacing w:line="280" w:lineRule="exact"/>
        <w:ind w:left="540" w:hanging="540" w:hangingChars="300"/>
        <w:rPr>
          <w:rFonts w:hint="default" w:asciiTheme="minorEastAsia" w:hAnsiTheme="minorEastAsia"/>
          <w:sz w:val="18"/>
        </w:rPr>
      </w:pPr>
      <w:r>
        <w:rPr>
          <w:rFonts w:hint="eastAsia" w:asciiTheme="minorEastAsia" w:hAnsiTheme="minorEastAsia"/>
          <w:sz w:val="18"/>
        </w:rPr>
        <w:t>※１：日にちが確定していない場合は，「第３週又は第４週」などと記入し，不確定の場合は「未定」と記入してください。</w:t>
      </w:r>
    </w:p>
    <w:p>
      <w:pPr>
        <w:pStyle w:val="0"/>
        <w:spacing w:line="280" w:lineRule="exact"/>
        <w:ind w:left="540" w:hanging="540" w:hangingChars="300"/>
        <w:rPr>
          <w:rFonts w:hint="default" w:asciiTheme="minorEastAsia" w:hAnsiTheme="minorEastAsia"/>
          <w:sz w:val="18"/>
        </w:rPr>
      </w:pPr>
      <w:r>
        <w:rPr>
          <w:rFonts w:hint="eastAsia" w:asciiTheme="minorEastAsia" w:hAnsiTheme="minorEastAsia"/>
          <w:sz w:val="18"/>
        </w:rPr>
        <w:t>※２　曜日が確定していない場合は，「木曜日又は金曜日」などと記入し，不確定の場合は「未定」と記入してください。できる限り平日日中に開催されるよう御配慮をお願いします。</w:t>
      </w:r>
    </w:p>
    <w:p>
      <w:pPr>
        <w:pStyle w:val="0"/>
        <w:spacing w:line="280" w:lineRule="exact"/>
        <w:ind w:left="540" w:hanging="540" w:hangingChars="300"/>
        <w:rPr>
          <w:rFonts w:hint="default" w:asciiTheme="minorEastAsia" w:hAnsiTheme="minorEastAsia"/>
          <w:sz w:val="18"/>
        </w:rPr>
      </w:pPr>
      <w:r>
        <w:rPr>
          <w:rFonts w:hint="eastAsia" w:asciiTheme="minorEastAsia" w:hAnsiTheme="minorEastAsia"/>
          <w:sz w:val="18"/>
        </w:rPr>
        <w:t>※３：時間が確定していない場合は，「午前」や「午後」などと記入し，不確定の場合は「未定」と記入してください。</w:t>
      </w:r>
    </w:p>
    <w:p>
      <w:pPr>
        <w:pStyle w:val="0"/>
        <w:spacing w:line="280" w:lineRule="exact"/>
        <w:ind w:left="540" w:hanging="540" w:hangingChars="300"/>
        <w:rPr>
          <w:rFonts w:hint="default" w:asciiTheme="minorEastAsia" w:hAnsiTheme="minorEastAsia"/>
          <w:sz w:val="18"/>
        </w:rPr>
      </w:pPr>
      <w:r>
        <w:rPr>
          <w:rFonts w:hint="eastAsia" w:asciiTheme="minorEastAsia" w:hAnsiTheme="minorEastAsia"/>
          <w:sz w:val="18"/>
        </w:rPr>
        <w:t>※４：</w:t>
      </w:r>
      <w:r>
        <w:rPr>
          <w:rFonts w:hint="eastAsia" w:asciiTheme="minorEastAsia" w:hAnsiTheme="minorEastAsia"/>
          <w:sz w:val="18"/>
          <w:u w:val="single" w:color="auto"/>
        </w:rPr>
        <w:t>備考欄には，「合同開催」や「行事と兼ねて開催」などと記入してください。</w:t>
      </w:r>
    </w:p>
    <w:p>
      <w:pPr>
        <w:pStyle w:val="0"/>
        <w:jc w:val="left"/>
        <w:rPr>
          <w:rFonts w:hint="default" w:asciiTheme="minorEastAsia" w:hAnsiTheme="minorEastAsia"/>
          <w:sz w:val="18"/>
        </w:rPr>
      </w:pPr>
    </w:p>
    <w:p>
      <w:pPr>
        <w:pStyle w:val="0"/>
        <w:ind w:left="211" w:hanging="211" w:hangingChars="100"/>
        <w:jc w:val="left"/>
        <w:rPr>
          <w:rFonts w:hint="default" w:asciiTheme="minorEastAsia" w:hAnsiTheme="minorEastAsia"/>
          <w:b w:val="1"/>
        </w:rPr>
      </w:pPr>
      <w:r>
        <w:rPr>
          <w:rFonts w:hint="eastAsia" w:asciiTheme="minorEastAsia" w:hAnsiTheme="minorEastAsia"/>
          <w:b w:val="1"/>
        </w:rPr>
        <w:t>●原則，概ね２月に１回（年度６回）開催が必要ですが，年度４～５回で開催する予定の場合は，次の事項をすべて満たすことを確認し，□にレ点を入れてください。</w:t>
      </w:r>
    </w:p>
    <w:p>
      <w:pPr>
        <w:pStyle w:val="0"/>
        <w:ind w:left="420" w:hanging="420" w:hangingChars="200"/>
        <w:rPr>
          <w:rFonts w:hint="default" w:asciiTheme="minorEastAsia" w:hAnsiTheme="minorEastAsia"/>
        </w:rPr>
      </w:pPr>
      <w:r>
        <w:rPr>
          <w:rFonts w:hint="eastAsia" w:asciiTheme="minorEastAsia" w:hAnsiTheme="minorEastAsia"/>
        </w:rPr>
        <w:t>　</w:t>
      </w:r>
      <w:r>
        <w:rPr>
          <w:rFonts w:hint="eastAsia" w:asciiTheme="minorEastAsia" w:hAnsiTheme="minorEastAsia"/>
          <w:sz w:val="22"/>
        </w:rPr>
        <w:t>□</w:t>
      </w:r>
      <w:r>
        <w:rPr>
          <w:rFonts w:hint="eastAsia" w:asciiTheme="minorEastAsia" w:hAnsiTheme="minorEastAsia"/>
        </w:rPr>
        <w:t>当事業所では，利用者又は従業者が地域主催の行事等（高齢者支援センターが主催する地域ケア会議を含む。）に参加します。</w:t>
      </w:r>
    </w:p>
    <w:p>
      <w:pPr>
        <w:pStyle w:val="0"/>
        <w:ind w:left="430" w:leftChars="100" w:hanging="220" w:hangingChars="100"/>
        <w:rPr>
          <w:rFonts w:hint="default" w:asciiTheme="minorEastAsia" w:hAnsiTheme="minorEastAsia"/>
        </w:rPr>
      </w:pPr>
      <w:r>
        <w:rPr>
          <w:rFonts w:hint="eastAsia" w:asciiTheme="minorEastAsia" w:hAnsiTheme="minorEastAsia"/>
          <w:sz w:val="22"/>
        </w:rPr>
        <w:t>□</w:t>
      </w:r>
      <w:r>
        <w:rPr>
          <w:rFonts w:hint="eastAsia" w:asciiTheme="minorEastAsia" w:hAnsiTheme="minorEastAsia"/>
        </w:rPr>
        <w:t>当事業所では，地域住民が事業所主催の行事等（運営推進会議や地域住民向けの介護に係る相談窓口としての相談実績があることを含む。）へ参加します。</w:t>
      </w:r>
    </w:p>
    <w:p>
      <w:pPr>
        <w:pStyle w:val="0"/>
        <w:ind w:left="400" w:hanging="400" w:hangingChars="200"/>
        <w:rPr>
          <w:rFonts w:hint="default" w:asciiTheme="minorEastAsia" w:hAnsiTheme="minorEastAsia"/>
        </w:rPr>
      </w:pPr>
      <w:r>
        <w:rPr>
          <w:rFonts w:hint="eastAsia" w:asciiTheme="minorEastAsia" w:hAnsiTheme="minorEastAsia"/>
          <w:sz w:val="20"/>
        </w:rPr>
        <w:t>　</w:t>
      </w:r>
      <w:r>
        <w:rPr>
          <w:rFonts w:hint="eastAsia" w:asciiTheme="minorEastAsia" w:hAnsiTheme="minorEastAsia"/>
          <w:sz w:val="22"/>
        </w:rPr>
        <w:t>□</w:t>
      </w:r>
      <w:r>
        <w:rPr>
          <w:rFonts w:hint="eastAsia" w:asciiTheme="minorEastAsia" w:hAnsiTheme="minorEastAsia"/>
        </w:rPr>
        <w:t>当事業所では，上記の事項を満たしていることについて，水戸市からの求めに応じて実績報告を行います。</w:t>
      </w:r>
    </w:p>
    <w:sectPr>
      <w:headerReference r:id="rId5" w:type="default"/>
      <w:footerReference r:id="rId6" w:type="default"/>
      <w:pgSz w:w="11906" w:h="16838"/>
      <w:pgMar w:top="1418" w:right="1418"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eastAsia"/>
      </w:rPr>
      <w:t>小規模多機能型居宅介護事業所，認知症対応型共同生活介護事業所，</w:t>
    </w:r>
  </w:p>
  <w:p>
    <w:pPr>
      <w:pStyle w:val="15"/>
      <w:rPr>
        <w:rFonts w:hint="default"/>
      </w:rPr>
    </w:pPr>
    <w:r>
      <w:rPr>
        <w:rFonts w:hint="eastAsia"/>
      </w:rPr>
      <w:t>地域密着型介護老人福祉施設入所者生活介護事業所</w:t>
    </w:r>
    <w:bookmarkStart w:id="0" w:name="_GoBack"/>
    <w:bookmarkEnd w:id="0"/>
    <w:r>
      <w:rPr>
        <w:rFonts w:hint="eastAsia"/>
      </w:rPr>
      <w:t>，看護小規模多機能型居宅介護事業所用</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129</TotalTime>
  <Pages>1</Pages>
  <Words>0</Words>
  <Characters>689</Characters>
  <Application>JUST Note</Application>
  <Lines>77</Lines>
  <Paragraphs>41</Paragraphs>
  <CharactersWithSpaces>786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PCUser</dc:creator>
  <cp:lastModifiedBy>m</cp:lastModifiedBy>
  <cp:lastPrinted>2022-03-09T23:59:00Z</cp:lastPrinted>
  <dcterms:created xsi:type="dcterms:W3CDTF">2017-01-29T15:43:00Z</dcterms:created>
  <dcterms:modified xsi:type="dcterms:W3CDTF">2026-02-19T05:12:44Z</dcterms:modified>
  <cp:revision>36</cp:revision>
</cp:coreProperties>
</file>