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様式第１号の２（第２条の２関係）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overflowPunct w:val="0"/>
        <w:ind w:left="244" w:firstLine="210" w:firstLineChars="1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水戸市長　　　　　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登録番号</w:t>
      </w: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法人の名称又は商号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事務所の名称及び所在地</w:t>
      </w: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</w:rPr>
      </w:pP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kern w:val="0"/>
        </w:rPr>
        <w:t>マンション管理適正化支援法人</w:t>
      </w:r>
      <w:r>
        <w:rPr>
          <w:rFonts w:hint="eastAsia" w:ascii="ＭＳ 明朝" w:hAnsi="ＭＳ 明朝" w:eastAsia="ＭＳ 明朝"/>
        </w:rPr>
        <w:t>名称等変更申請書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マンションの管理の適正化の推進に関する法律第５条の３第３項で定める事項に変更がありましたので，同条第４項の規定により下記のとおり届け出ます。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変更予定年月日　　　　　年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変更する事項　　　　　□支援法人の名称又は商号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□住所又は代表者の氏名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□支援法人が管理支援業務を行う事務所の所在地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変更の内容</w:t>
      </w:r>
    </w:p>
    <w:p>
      <w:pPr>
        <w:pStyle w:val="0"/>
        <w:ind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変更前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変更後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※該当する□にレ印を記入してください。</w:t>
      </w:r>
    </w:p>
    <w:p>
      <w:pPr>
        <w:pStyle w:val="0"/>
        <w:rPr>
          <w:rFonts w:hint="default" w:ascii="ＭＳ 明朝" w:hAnsi="ＭＳ 明朝" w:eastAsia="ＭＳ 明朝"/>
          <w:color w:val="000000"/>
          <w:kern w:val="0"/>
        </w:rPr>
      </w:pPr>
    </w:p>
    <w:sectPr>
      <w:pgSz w:w="11906" w:h="16838"/>
      <w:pgMar w:top="1418" w:right="1417" w:bottom="1418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TML Preformatted"/>
    <w:basedOn w:val="0"/>
    <w:next w:val="15"/>
    <w:link w:val="16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16" w:customStyle="1">
    <w:name w:val="HTML 書式付き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1027</TotalTime>
  <Pages>15</Pages>
  <Words>28</Words>
  <Characters>5285</Characters>
  <Application>JUST Note</Application>
  <Lines>1190</Lines>
  <Paragraphs>221</Paragraphs>
  <Company>水戸市</Company>
  <CharactersWithSpaces>5744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2025-11-28T05:49:19Z</cp:lastPrinted>
  <dcterms:created xsi:type="dcterms:W3CDTF">2023-10-17T08:54:00Z</dcterms:created>
  <dcterms:modified xsi:type="dcterms:W3CDTF">2025-12-08T04:41:36Z</dcterms:modified>
  <cp:revision>37</cp:revision>
</cp:coreProperties>
</file>