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34" w:rsidRPr="000378F2" w:rsidRDefault="00897F14" w:rsidP="00EE3834">
      <w:pPr>
        <w:spacing w:line="276" w:lineRule="auto"/>
        <w:jc w:val="center"/>
        <w:rPr>
          <w:b/>
          <w:szCs w:val="21"/>
        </w:rPr>
      </w:pPr>
      <w:r w:rsidRPr="000378F2">
        <w:rPr>
          <w:rFonts w:hint="eastAsia"/>
          <w:b/>
          <w:szCs w:val="21"/>
        </w:rPr>
        <w:t>要支援認定</w:t>
      </w:r>
      <w:r w:rsidR="00EE3834" w:rsidRPr="000378F2">
        <w:rPr>
          <w:rFonts w:hint="eastAsia"/>
          <w:b/>
          <w:szCs w:val="21"/>
        </w:rPr>
        <w:t>が終了する際</w:t>
      </w:r>
      <w:r w:rsidRPr="000378F2">
        <w:rPr>
          <w:rFonts w:hint="eastAsia"/>
          <w:b/>
          <w:szCs w:val="21"/>
        </w:rPr>
        <w:t>の</w:t>
      </w:r>
      <w:r w:rsidR="00A92010" w:rsidRPr="000378F2">
        <w:rPr>
          <w:rFonts w:hint="eastAsia"/>
          <w:b/>
          <w:szCs w:val="21"/>
        </w:rPr>
        <w:t>介護</w:t>
      </w:r>
      <w:r w:rsidRPr="000378F2">
        <w:rPr>
          <w:rFonts w:hint="eastAsia"/>
          <w:b/>
          <w:szCs w:val="21"/>
        </w:rPr>
        <w:t>予防・日常生活支援総合事業に係る説明の要点等について</w:t>
      </w:r>
    </w:p>
    <w:p w:rsidR="00897F14" w:rsidRPr="0036232D" w:rsidRDefault="00EE3834" w:rsidP="0036232D">
      <w:pPr>
        <w:spacing w:line="276" w:lineRule="auto"/>
        <w:jc w:val="center"/>
        <w:rPr>
          <w:szCs w:val="21"/>
        </w:rPr>
      </w:pPr>
      <w:r>
        <w:rPr>
          <w:rFonts w:hint="eastAsia"/>
          <w:szCs w:val="21"/>
        </w:rPr>
        <w:t xml:space="preserve">　</w:t>
      </w:r>
    </w:p>
    <w:p w:rsidR="00897F14" w:rsidRPr="00536762" w:rsidRDefault="00897F14" w:rsidP="00897F14">
      <w:pPr>
        <w:spacing w:line="276" w:lineRule="auto"/>
        <w:ind w:rightChars="100" w:right="210"/>
        <w:rPr>
          <w:rFonts w:asciiTheme="minorEastAsia" w:hAnsiTheme="minorEastAsia"/>
          <w:szCs w:val="21"/>
        </w:rPr>
      </w:pPr>
      <w:r w:rsidRPr="00536762">
        <w:rPr>
          <w:rFonts w:asciiTheme="minorEastAsia" w:hAnsiTheme="minorEastAsia" w:hint="eastAsia"/>
          <w:szCs w:val="21"/>
        </w:rPr>
        <w:t>（１）説明のポイント</w:t>
      </w:r>
    </w:p>
    <w:p w:rsidR="008E31F4" w:rsidRPr="00536762" w:rsidRDefault="008E31F4" w:rsidP="00897F14">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利用者に，次の</w:t>
      </w:r>
      <w:r w:rsidR="00EE3834">
        <w:rPr>
          <w:rFonts w:asciiTheme="minorEastAsia" w:hAnsiTheme="minorEastAsia" w:hint="eastAsia"/>
          <w:szCs w:val="21"/>
        </w:rPr>
        <w:t>ように</w:t>
      </w:r>
      <w:r w:rsidRPr="00536762">
        <w:rPr>
          <w:rFonts w:asciiTheme="minorEastAsia" w:hAnsiTheme="minorEastAsia" w:hint="eastAsia"/>
          <w:szCs w:val="21"/>
        </w:rPr>
        <w:t>説明</w:t>
      </w:r>
      <w:r w:rsidR="00EE3834">
        <w:rPr>
          <w:rFonts w:asciiTheme="minorEastAsia" w:hAnsiTheme="minorEastAsia" w:hint="eastAsia"/>
          <w:szCs w:val="21"/>
        </w:rPr>
        <w:t>してください</w:t>
      </w:r>
      <w:r w:rsidRPr="00536762">
        <w:rPr>
          <w:rFonts w:asciiTheme="minorEastAsia" w:hAnsiTheme="minorEastAsia" w:hint="eastAsia"/>
          <w:szCs w:val="21"/>
        </w:rPr>
        <w:t>。</w:t>
      </w:r>
    </w:p>
    <w:p w:rsidR="00897F14" w:rsidRPr="00536762" w:rsidRDefault="00897F14" w:rsidP="00536762">
      <w:pPr>
        <w:spacing w:line="276" w:lineRule="auto"/>
        <w:ind w:left="420" w:rightChars="100" w:right="210" w:hangingChars="200" w:hanging="420"/>
        <w:rPr>
          <w:rFonts w:asciiTheme="minorEastAsia" w:hAnsiTheme="minorEastAsia"/>
          <w:szCs w:val="21"/>
        </w:rPr>
      </w:pPr>
      <w:r w:rsidRPr="00536762">
        <w:rPr>
          <w:rFonts w:asciiTheme="minorEastAsia" w:hAnsiTheme="minorEastAsia" w:hint="eastAsia"/>
          <w:szCs w:val="21"/>
        </w:rPr>
        <w:t xml:space="preserve">　・</w:t>
      </w:r>
      <w:r w:rsidR="008E31F4" w:rsidRPr="00536762">
        <w:rPr>
          <w:rFonts w:asciiTheme="minorEastAsia" w:hAnsiTheme="minorEastAsia" w:hint="eastAsia"/>
          <w:szCs w:val="21"/>
        </w:rPr>
        <w:t>水戸市において，</w:t>
      </w:r>
      <w:r w:rsidRPr="00536762">
        <w:rPr>
          <w:rFonts w:asciiTheme="minorEastAsia" w:hAnsiTheme="minorEastAsia" w:hint="eastAsia"/>
          <w:szCs w:val="21"/>
        </w:rPr>
        <w:t>介護予防・日常生活支援総合事業</w:t>
      </w:r>
      <w:r w:rsidR="008E31F4" w:rsidRPr="00536762">
        <w:rPr>
          <w:rFonts w:asciiTheme="minorEastAsia" w:hAnsiTheme="minorEastAsia" w:hint="eastAsia"/>
          <w:szCs w:val="21"/>
        </w:rPr>
        <w:t>（以下「総合事業」という。）が平成</w:t>
      </w:r>
      <w:r w:rsidR="000378F2">
        <w:rPr>
          <w:rFonts w:asciiTheme="minorEastAsia" w:hAnsiTheme="minorEastAsia" w:hint="eastAsia"/>
          <w:szCs w:val="21"/>
        </w:rPr>
        <w:t>29</w:t>
      </w:r>
      <w:r w:rsidR="008E31F4" w:rsidRPr="00536762">
        <w:rPr>
          <w:rFonts w:asciiTheme="minorEastAsia" w:hAnsiTheme="minorEastAsia" w:hint="eastAsia"/>
          <w:szCs w:val="21"/>
        </w:rPr>
        <w:t>年</w:t>
      </w:r>
      <w:r w:rsidR="00EE3834">
        <w:rPr>
          <w:rFonts w:asciiTheme="minorEastAsia" w:hAnsiTheme="minorEastAsia" w:hint="eastAsia"/>
          <w:szCs w:val="21"/>
        </w:rPr>
        <w:t>４</w:t>
      </w:r>
      <w:r w:rsidR="008E31F4" w:rsidRPr="00536762">
        <w:rPr>
          <w:rFonts w:asciiTheme="minorEastAsia" w:hAnsiTheme="minorEastAsia" w:hint="eastAsia"/>
          <w:szCs w:val="21"/>
        </w:rPr>
        <w:t>月から開始される（開始された）。</w:t>
      </w:r>
    </w:p>
    <w:p w:rsidR="00897F14" w:rsidRPr="00536762" w:rsidRDefault="00897F14" w:rsidP="00536762">
      <w:pPr>
        <w:spacing w:line="276" w:lineRule="auto"/>
        <w:ind w:left="420" w:rightChars="100" w:right="210" w:hangingChars="200" w:hanging="420"/>
        <w:rPr>
          <w:rFonts w:asciiTheme="minorEastAsia" w:hAnsiTheme="minorEastAsia"/>
          <w:szCs w:val="21"/>
        </w:rPr>
      </w:pPr>
      <w:r w:rsidRPr="00536762">
        <w:rPr>
          <w:rFonts w:asciiTheme="minorEastAsia" w:hAnsiTheme="minorEastAsia" w:hint="eastAsia"/>
          <w:szCs w:val="21"/>
        </w:rPr>
        <w:t xml:space="preserve">　・介護予防訪問介護及び介護予防通所介護は，それぞれ「介護予防ホームヘルプサービス」，「介護予防デイサービス」と名称が変わるが，内容</w:t>
      </w:r>
      <w:r w:rsidR="000378F2">
        <w:rPr>
          <w:rFonts w:asciiTheme="minorEastAsia" w:hAnsiTheme="minorEastAsia" w:hint="eastAsia"/>
          <w:szCs w:val="21"/>
        </w:rPr>
        <w:t>に変更は</w:t>
      </w:r>
      <w:r w:rsidRPr="00536762">
        <w:rPr>
          <w:rFonts w:asciiTheme="minorEastAsia" w:hAnsiTheme="minorEastAsia" w:hint="eastAsia"/>
          <w:szCs w:val="21"/>
        </w:rPr>
        <w:t>ない。</w:t>
      </w:r>
    </w:p>
    <w:p w:rsidR="00897F14" w:rsidRPr="00536762" w:rsidRDefault="00897F14" w:rsidP="00536762">
      <w:pPr>
        <w:spacing w:line="276" w:lineRule="auto"/>
        <w:ind w:left="420" w:rightChars="100" w:right="210" w:hangingChars="200" w:hanging="420"/>
        <w:rPr>
          <w:rFonts w:asciiTheme="minorEastAsia" w:hAnsiTheme="minorEastAsia"/>
          <w:szCs w:val="21"/>
        </w:rPr>
      </w:pPr>
      <w:r w:rsidRPr="00536762">
        <w:rPr>
          <w:rFonts w:asciiTheme="minorEastAsia" w:hAnsiTheme="minorEastAsia" w:hint="eastAsia"/>
          <w:szCs w:val="21"/>
        </w:rPr>
        <w:t xml:space="preserve">　・総合事業のみ利用する場合は，認定調査</w:t>
      </w:r>
      <w:r w:rsidR="00EE3834">
        <w:rPr>
          <w:rFonts w:asciiTheme="minorEastAsia" w:hAnsiTheme="minorEastAsia" w:hint="eastAsia"/>
          <w:szCs w:val="21"/>
        </w:rPr>
        <w:t>の</w:t>
      </w:r>
      <w:r w:rsidR="008E31F4" w:rsidRPr="00536762">
        <w:rPr>
          <w:rFonts w:asciiTheme="minorEastAsia" w:hAnsiTheme="minorEastAsia" w:hint="eastAsia"/>
          <w:szCs w:val="21"/>
        </w:rPr>
        <w:t>代わりに</w:t>
      </w:r>
      <w:r w:rsidR="00EE3834">
        <w:rPr>
          <w:rFonts w:asciiTheme="minorEastAsia" w:hAnsiTheme="minorEastAsia" w:hint="eastAsia"/>
          <w:szCs w:val="21"/>
        </w:rPr>
        <w:t>，基本チェックリストという</w:t>
      </w:r>
      <w:r w:rsidRPr="00536762">
        <w:rPr>
          <w:rFonts w:asciiTheme="minorEastAsia" w:hAnsiTheme="minorEastAsia" w:hint="eastAsia"/>
          <w:szCs w:val="21"/>
        </w:rPr>
        <w:t>簡単な質問票に回答すればよい。</w:t>
      </w:r>
    </w:p>
    <w:p w:rsidR="00897F14" w:rsidRPr="00536762" w:rsidRDefault="00897F14" w:rsidP="00EE3834">
      <w:pPr>
        <w:spacing w:line="276" w:lineRule="auto"/>
        <w:ind w:left="420" w:rightChars="100" w:right="210" w:hangingChars="200" w:hanging="420"/>
        <w:rPr>
          <w:rFonts w:asciiTheme="minorEastAsia" w:hAnsiTheme="minorEastAsia"/>
          <w:szCs w:val="21"/>
        </w:rPr>
      </w:pPr>
      <w:r w:rsidRPr="00536762">
        <w:rPr>
          <w:rFonts w:asciiTheme="minorEastAsia" w:hAnsiTheme="minorEastAsia" w:hint="eastAsia"/>
          <w:szCs w:val="21"/>
        </w:rPr>
        <w:t xml:space="preserve">　・</w:t>
      </w:r>
      <w:r w:rsidR="00EE3834">
        <w:rPr>
          <w:rFonts w:asciiTheme="minorEastAsia" w:hAnsiTheme="minorEastAsia" w:hint="eastAsia"/>
          <w:szCs w:val="21"/>
        </w:rPr>
        <w:t>訪問看護，福祉用具貸与等の</w:t>
      </w:r>
      <w:r w:rsidRPr="00536762">
        <w:rPr>
          <w:rFonts w:asciiTheme="minorEastAsia" w:hAnsiTheme="minorEastAsia" w:hint="eastAsia"/>
          <w:szCs w:val="21"/>
        </w:rPr>
        <w:t>介護予防サービスを利用する場合は，要支援認定を受けることが必要である。</w:t>
      </w:r>
    </w:p>
    <w:p w:rsidR="00897F14" w:rsidRPr="00536762" w:rsidRDefault="00897F14" w:rsidP="008E31F4">
      <w:pPr>
        <w:spacing w:line="276" w:lineRule="auto"/>
        <w:ind w:rightChars="100" w:right="210"/>
        <w:rPr>
          <w:rFonts w:asciiTheme="minorEastAsia" w:hAnsiTheme="minorEastAsia"/>
          <w:szCs w:val="21"/>
        </w:rPr>
      </w:pPr>
    </w:p>
    <w:p w:rsidR="008E31F4" w:rsidRPr="00536762" w:rsidRDefault="008E31F4" w:rsidP="008E31F4">
      <w:pPr>
        <w:spacing w:line="276" w:lineRule="auto"/>
        <w:ind w:rightChars="100" w:right="210"/>
        <w:rPr>
          <w:rFonts w:asciiTheme="minorEastAsia" w:hAnsiTheme="minorEastAsia"/>
          <w:szCs w:val="21"/>
        </w:rPr>
      </w:pPr>
      <w:r w:rsidRPr="00536762">
        <w:rPr>
          <w:rFonts w:asciiTheme="minorEastAsia" w:hAnsiTheme="minorEastAsia" w:hint="eastAsia"/>
          <w:szCs w:val="21"/>
        </w:rPr>
        <w:t>（２）手続き及び説明</w:t>
      </w:r>
    </w:p>
    <w:p w:rsidR="00412CED" w:rsidRPr="000378F2" w:rsidRDefault="008E31F4" w:rsidP="008E31F4">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w:t>
      </w:r>
      <w:r w:rsidR="00412CED" w:rsidRPr="00536762">
        <w:rPr>
          <w:rFonts w:asciiTheme="minorEastAsia" w:hAnsiTheme="minorEastAsia" w:hint="eastAsia"/>
          <w:szCs w:val="21"/>
        </w:rPr>
        <w:t>まず，</w:t>
      </w:r>
      <w:r w:rsidRPr="00536762">
        <w:rPr>
          <w:rFonts w:asciiTheme="minorEastAsia" w:hAnsiTheme="minorEastAsia" w:hint="eastAsia"/>
          <w:szCs w:val="21"/>
        </w:rPr>
        <w:t>サービス利用に関する利用者の意向及び利用者の状態に関する介護支援専門員の見立て</w:t>
      </w:r>
      <w:r w:rsidR="00412CED" w:rsidRPr="00536762">
        <w:rPr>
          <w:rFonts w:asciiTheme="minorEastAsia" w:hAnsiTheme="minorEastAsia" w:hint="eastAsia"/>
          <w:szCs w:val="21"/>
        </w:rPr>
        <w:t>を基に，基本チェックリストの実施か要介護認定申請のどちらを行うか</w:t>
      </w:r>
      <w:r w:rsidR="00EE3834">
        <w:rPr>
          <w:rFonts w:asciiTheme="minorEastAsia" w:hAnsiTheme="minorEastAsia" w:hint="eastAsia"/>
          <w:szCs w:val="21"/>
        </w:rPr>
        <w:t>利用者に助言してください</w:t>
      </w:r>
      <w:r w:rsidR="00412CED" w:rsidRPr="00536762">
        <w:rPr>
          <w:rFonts w:asciiTheme="minorEastAsia" w:hAnsiTheme="minorEastAsia" w:hint="eastAsia"/>
          <w:szCs w:val="21"/>
        </w:rPr>
        <w:t>。</w:t>
      </w:r>
      <w:r w:rsidR="00505A9F" w:rsidRPr="00536762">
        <w:rPr>
          <w:rFonts w:asciiTheme="minorEastAsia" w:hAnsiTheme="minorEastAsia" w:hint="eastAsia"/>
          <w:szCs w:val="21"/>
        </w:rPr>
        <w:t>（</w:t>
      </w:r>
      <w:r w:rsidR="00412CED" w:rsidRPr="00536762">
        <w:rPr>
          <w:rFonts w:asciiTheme="minorEastAsia" w:hAnsiTheme="minorEastAsia" w:hint="eastAsia"/>
          <w:szCs w:val="21"/>
          <w:u w:val="single"/>
        </w:rPr>
        <w:t>説明会において，基本チェックリストか要介護認定申請か</w:t>
      </w:r>
      <w:r w:rsidR="00EE3834">
        <w:rPr>
          <w:rFonts w:asciiTheme="minorEastAsia" w:hAnsiTheme="minorEastAsia" w:hint="eastAsia"/>
          <w:szCs w:val="21"/>
          <w:u w:val="single"/>
        </w:rPr>
        <w:t>を</w:t>
      </w:r>
      <w:r w:rsidR="00412CED" w:rsidRPr="00536762">
        <w:rPr>
          <w:rFonts w:asciiTheme="minorEastAsia" w:hAnsiTheme="minorEastAsia" w:hint="eastAsia"/>
          <w:szCs w:val="21"/>
          <w:u w:val="single"/>
        </w:rPr>
        <w:t>判断する際に，</w:t>
      </w:r>
      <w:r w:rsidR="00EE3834">
        <w:rPr>
          <w:rFonts w:asciiTheme="minorEastAsia" w:hAnsiTheme="minorEastAsia" w:hint="eastAsia"/>
          <w:szCs w:val="21"/>
          <w:u w:val="single"/>
        </w:rPr>
        <w:t>「</w:t>
      </w:r>
      <w:r w:rsidR="00412CED" w:rsidRPr="00536762">
        <w:rPr>
          <w:rFonts w:asciiTheme="minorEastAsia" w:hAnsiTheme="minorEastAsia" w:hint="eastAsia"/>
          <w:szCs w:val="21"/>
          <w:u w:val="single"/>
        </w:rPr>
        <w:t>対象者確認票</w:t>
      </w:r>
      <w:r w:rsidR="00EE3834">
        <w:rPr>
          <w:rFonts w:asciiTheme="minorEastAsia" w:hAnsiTheme="minorEastAsia" w:hint="eastAsia"/>
          <w:szCs w:val="21"/>
          <w:u w:val="single"/>
        </w:rPr>
        <w:t>」</w:t>
      </w:r>
      <w:r w:rsidR="00412CED" w:rsidRPr="00536762">
        <w:rPr>
          <w:rFonts w:asciiTheme="minorEastAsia" w:hAnsiTheme="minorEastAsia" w:hint="eastAsia"/>
          <w:szCs w:val="21"/>
          <w:u w:val="single"/>
        </w:rPr>
        <w:t>を実施するものと説明いたしましたが，再検討した結果，実施</w:t>
      </w:r>
      <w:r w:rsidR="00EE3834">
        <w:rPr>
          <w:rFonts w:asciiTheme="minorEastAsia" w:hAnsiTheme="minorEastAsia" w:hint="eastAsia"/>
          <w:szCs w:val="21"/>
          <w:u w:val="single"/>
        </w:rPr>
        <w:t>しないこと</w:t>
      </w:r>
      <w:r w:rsidR="00412CED" w:rsidRPr="00536762">
        <w:rPr>
          <w:rFonts w:asciiTheme="minorEastAsia" w:hAnsiTheme="minorEastAsia" w:hint="eastAsia"/>
          <w:szCs w:val="21"/>
          <w:u w:val="single"/>
        </w:rPr>
        <w:t>と</w:t>
      </w:r>
      <w:r w:rsidR="00EE3834">
        <w:rPr>
          <w:rFonts w:asciiTheme="minorEastAsia" w:hAnsiTheme="minorEastAsia" w:hint="eastAsia"/>
          <w:szCs w:val="21"/>
          <w:u w:val="single"/>
        </w:rPr>
        <w:t>いた</w:t>
      </w:r>
      <w:r w:rsidR="00412CED" w:rsidRPr="00536762">
        <w:rPr>
          <w:rFonts w:asciiTheme="minorEastAsia" w:hAnsiTheme="minorEastAsia" w:hint="eastAsia"/>
          <w:szCs w:val="21"/>
          <w:u w:val="single"/>
        </w:rPr>
        <w:t>しました。</w:t>
      </w:r>
      <w:r w:rsidR="00412CED" w:rsidRPr="000378F2">
        <w:rPr>
          <w:rFonts w:asciiTheme="minorEastAsia" w:hAnsiTheme="minorEastAsia" w:hint="eastAsia"/>
          <w:szCs w:val="21"/>
          <w:u w:val="single"/>
        </w:rPr>
        <w:t>対象者確認票は，利用者との面談において，利用を希望するサービスや本人の状態</w:t>
      </w:r>
      <w:r w:rsidR="006305FA">
        <w:rPr>
          <w:rFonts w:asciiTheme="minorEastAsia" w:hAnsiTheme="minorEastAsia" w:hint="eastAsia"/>
          <w:szCs w:val="21"/>
          <w:u w:val="single"/>
        </w:rPr>
        <w:t>を確認する際の参考に</w:t>
      </w:r>
      <w:r w:rsidR="000378F2" w:rsidRPr="000378F2">
        <w:rPr>
          <w:rFonts w:asciiTheme="minorEastAsia" w:hAnsiTheme="minorEastAsia" w:hint="eastAsia"/>
          <w:szCs w:val="21"/>
          <w:u w:val="single"/>
        </w:rPr>
        <w:t>してください</w:t>
      </w:r>
      <w:r w:rsidR="00412CED" w:rsidRPr="000378F2">
        <w:rPr>
          <w:rFonts w:asciiTheme="minorEastAsia" w:hAnsiTheme="minorEastAsia" w:hint="eastAsia"/>
          <w:szCs w:val="21"/>
          <w:u w:val="single"/>
        </w:rPr>
        <w:t>。</w:t>
      </w:r>
      <w:r w:rsidR="00505A9F" w:rsidRPr="000378F2">
        <w:rPr>
          <w:rFonts w:asciiTheme="minorEastAsia" w:hAnsiTheme="minorEastAsia" w:hint="eastAsia"/>
          <w:szCs w:val="21"/>
        </w:rPr>
        <w:t>）</w:t>
      </w:r>
    </w:p>
    <w:p w:rsidR="00412CED" w:rsidRPr="00536762" w:rsidRDefault="00412CED" w:rsidP="008E31F4">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w:t>
      </w:r>
      <w:r w:rsidR="00EE3834">
        <w:rPr>
          <w:rFonts w:asciiTheme="minorEastAsia" w:hAnsiTheme="minorEastAsia" w:hint="eastAsia"/>
          <w:szCs w:val="21"/>
        </w:rPr>
        <w:t>利用者が基本チェックリスト又は要介護認定申請のどちらを行うか</w:t>
      </w:r>
      <w:r w:rsidR="00505A9F" w:rsidRPr="00536762">
        <w:rPr>
          <w:rFonts w:asciiTheme="minorEastAsia" w:hAnsiTheme="minorEastAsia" w:hint="eastAsia"/>
          <w:szCs w:val="21"/>
        </w:rPr>
        <w:t>判断した結果により，次のとおり手続き</w:t>
      </w:r>
      <w:r w:rsidR="00EE3834">
        <w:rPr>
          <w:rFonts w:asciiTheme="minorEastAsia" w:hAnsiTheme="minorEastAsia" w:hint="eastAsia"/>
          <w:szCs w:val="21"/>
        </w:rPr>
        <w:t>を進めてください</w:t>
      </w:r>
      <w:r w:rsidR="00505A9F" w:rsidRPr="00536762">
        <w:rPr>
          <w:rFonts w:asciiTheme="minorEastAsia" w:hAnsiTheme="minorEastAsia" w:hint="eastAsia"/>
          <w:szCs w:val="21"/>
        </w:rPr>
        <w:t>。</w:t>
      </w:r>
    </w:p>
    <w:p w:rsidR="00505A9F" w:rsidRDefault="00505A9F" w:rsidP="008E31F4">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w:t>
      </w:r>
      <w:r w:rsidR="009D2242">
        <w:rPr>
          <w:rFonts w:asciiTheme="minorEastAsia" w:hAnsiTheme="minorEastAsia" w:hint="eastAsia"/>
          <w:szCs w:val="21"/>
        </w:rPr>
        <w:t>ア</w:t>
      </w:r>
      <w:r w:rsidR="00B102BA">
        <w:rPr>
          <w:rFonts w:asciiTheme="minorEastAsia" w:hAnsiTheme="minorEastAsia" w:hint="eastAsia"/>
          <w:szCs w:val="21"/>
        </w:rPr>
        <w:t xml:space="preserve">　</w:t>
      </w:r>
      <w:r w:rsidRPr="00536762">
        <w:rPr>
          <w:rFonts w:asciiTheme="minorEastAsia" w:hAnsiTheme="minorEastAsia" w:hint="eastAsia"/>
          <w:szCs w:val="21"/>
        </w:rPr>
        <w:t>基本チェックリストを実施する場合</w:t>
      </w:r>
    </w:p>
    <w:p w:rsidR="00536762" w:rsidRDefault="00536762" w:rsidP="00B102BA">
      <w:pPr>
        <w:spacing w:line="276" w:lineRule="auto"/>
        <w:ind w:left="630" w:rightChars="100" w:right="210" w:hangingChars="300" w:hanging="630"/>
        <w:rPr>
          <w:rFonts w:asciiTheme="minorEastAsia" w:hAnsiTheme="minorEastAsia"/>
          <w:szCs w:val="21"/>
        </w:rPr>
      </w:pPr>
      <w:r>
        <w:rPr>
          <w:rFonts w:asciiTheme="minorEastAsia" w:hAnsiTheme="minorEastAsia" w:hint="eastAsia"/>
          <w:szCs w:val="21"/>
        </w:rPr>
        <w:t xml:space="preserve">　</w:t>
      </w:r>
      <w:r w:rsidR="00B102BA">
        <w:rPr>
          <w:rFonts w:asciiTheme="minorEastAsia" w:hAnsiTheme="minorEastAsia" w:hint="eastAsia"/>
          <w:szCs w:val="21"/>
        </w:rPr>
        <w:t xml:space="preserve">　</w:t>
      </w:r>
      <w:r w:rsidR="009D2242">
        <w:rPr>
          <w:rFonts w:asciiTheme="minorEastAsia" w:hAnsiTheme="minorEastAsia" w:hint="eastAsia"/>
          <w:szCs w:val="21"/>
        </w:rPr>
        <w:t>①</w:t>
      </w:r>
      <w:r>
        <w:rPr>
          <w:rFonts w:asciiTheme="minorEastAsia" w:hAnsiTheme="minorEastAsia" w:hint="eastAsia"/>
          <w:szCs w:val="21"/>
        </w:rPr>
        <w:t>基本チェックリストを提示し，質問項目ごとに「は</w:t>
      </w:r>
      <w:r w:rsidR="009D2242">
        <w:rPr>
          <w:rFonts w:asciiTheme="minorEastAsia" w:hAnsiTheme="minorEastAsia" w:hint="eastAsia"/>
          <w:szCs w:val="21"/>
        </w:rPr>
        <w:t>い」か「いいえ」のうちあてはまる方に丸を付けるよう，利用者に促してください</w:t>
      </w:r>
      <w:r>
        <w:rPr>
          <w:rFonts w:asciiTheme="minorEastAsia" w:hAnsiTheme="minorEastAsia" w:hint="eastAsia"/>
          <w:szCs w:val="21"/>
        </w:rPr>
        <w:t>。</w:t>
      </w:r>
      <w:r w:rsidR="00EC2F1D">
        <w:rPr>
          <w:rFonts w:asciiTheme="minorEastAsia" w:hAnsiTheme="minorEastAsia" w:hint="eastAsia"/>
          <w:szCs w:val="21"/>
        </w:rPr>
        <w:t>また，</w:t>
      </w:r>
      <w:r w:rsidR="00613AD6">
        <w:rPr>
          <w:rFonts w:asciiTheme="minorEastAsia" w:hAnsiTheme="minorEastAsia" w:hint="eastAsia"/>
          <w:szCs w:val="21"/>
        </w:rPr>
        <w:t>質問事項12（BMIについて）は，身長，体重及びBMIを記入したうえで回答するよう促してください。なお，</w:t>
      </w:r>
      <w:r w:rsidR="00EC2F1D">
        <w:rPr>
          <w:rFonts w:asciiTheme="minorEastAsia" w:hAnsiTheme="minorEastAsia" w:hint="eastAsia"/>
          <w:szCs w:val="21"/>
        </w:rPr>
        <w:t>必要に応じて回答の補助をしてください</w:t>
      </w:r>
      <w:r w:rsidR="00613AD6">
        <w:rPr>
          <w:rFonts w:asciiTheme="minorEastAsia" w:hAnsiTheme="minorEastAsia" w:hint="eastAsia"/>
          <w:szCs w:val="21"/>
        </w:rPr>
        <w:t>。</w:t>
      </w:r>
    </w:p>
    <w:p w:rsidR="00B102BA" w:rsidRPr="00536762" w:rsidRDefault="00536762" w:rsidP="00B102BA">
      <w:pPr>
        <w:spacing w:line="276" w:lineRule="auto"/>
        <w:ind w:left="630" w:rightChars="100" w:right="210" w:hangingChars="300" w:hanging="630"/>
        <w:rPr>
          <w:rFonts w:asciiTheme="minorEastAsia" w:hAnsiTheme="minorEastAsia"/>
          <w:szCs w:val="21"/>
        </w:rPr>
      </w:pPr>
      <w:r>
        <w:rPr>
          <w:rFonts w:asciiTheme="minorEastAsia" w:hAnsiTheme="minorEastAsia" w:hint="eastAsia"/>
          <w:szCs w:val="21"/>
        </w:rPr>
        <w:t xml:space="preserve">　</w:t>
      </w:r>
      <w:r w:rsidR="00B102BA">
        <w:rPr>
          <w:rFonts w:asciiTheme="minorEastAsia" w:hAnsiTheme="minorEastAsia" w:hint="eastAsia"/>
          <w:szCs w:val="21"/>
        </w:rPr>
        <w:t xml:space="preserve">　</w:t>
      </w:r>
      <w:r w:rsidR="009D2242">
        <w:rPr>
          <w:rFonts w:asciiTheme="minorEastAsia" w:hAnsiTheme="minorEastAsia" w:hint="eastAsia"/>
          <w:szCs w:val="21"/>
        </w:rPr>
        <w:t>②</w:t>
      </w:r>
      <w:r>
        <w:rPr>
          <w:rFonts w:asciiTheme="minorEastAsia" w:hAnsiTheme="minorEastAsia" w:hint="eastAsia"/>
          <w:szCs w:val="21"/>
        </w:rPr>
        <w:t>利用者</w:t>
      </w:r>
      <w:r w:rsidR="009D2242">
        <w:rPr>
          <w:rFonts w:asciiTheme="minorEastAsia" w:hAnsiTheme="minorEastAsia" w:hint="eastAsia"/>
          <w:szCs w:val="21"/>
        </w:rPr>
        <w:t>が基本チェックリストに回答した後，回答に漏れがないかどうか及び事業対象者に該当するかどうかを確認してください</w:t>
      </w:r>
      <w:r w:rsidR="00B102BA">
        <w:rPr>
          <w:rFonts w:asciiTheme="minorEastAsia" w:hAnsiTheme="minorEastAsia" w:hint="eastAsia"/>
          <w:szCs w:val="21"/>
        </w:rPr>
        <w:t>。なお，</w:t>
      </w:r>
      <w:r w:rsidR="00525163">
        <w:rPr>
          <w:rFonts w:asciiTheme="minorEastAsia" w:hAnsiTheme="minorEastAsia" w:hint="eastAsia"/>
          <w:szCs w:val="21"/>
        </w:rPr>
        <w:t>事業対象者に該当するか否かの正式な判定は，</w:t>
      </w:r>
      <w:r w:rsidR="00B102BA">
        <w:rPr>
          <w:rFonts w:asciiTheme="minorEastAsia" w:hAnsiTheme="minorEastAsia" w:hint="eastAsia"/>
          <w:szCs w:val="21"/>
        </w:rPr>
        <w:t>市が</w:t>
      </w:r>
      <w:r w:rsidR="00525163">
        <w:rPr>
          <w:rFonts w:asciiTheme="minorEastAsia" w:hAnsiTheme="minorEastAsia" w:hint="eastAsia"/>
          <w:szCs w:val="21"/>
        </w:rPr>
        <w:t>行いま</w:t>
      </w:r>
      <w:r w:rsidR="00B102BA">
        <w:rPr>
          <w:rFonts w:asciiTheme="minorEastAsia" w:hAnsiTheme="minorEastAsia" w:hint="eastAsia"/>
          <w:szCs w:val="21"/>
        </w:rPr>
        <w:t>す。</w:t>
      </w:r>
    </w:p>
    <w:p w:rsidR="00B102BA" w:rsidRDefault="00505A9F" w:rsidP="00B102BA">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w:t>
      </w:r>
      <w:r w:rsidR="00525163">
        <w:rPr>
          <w:rFonts w:asciiTheme="minorEastAsia" w:hAnsiTheme="minorEastAsia" w:hint="eastAsia"/>
          <w:szCs w:val="21"/>
        </w:rPr>
        <w:t xml:space="preserve">　③次の留意事項を説明してください</w:t>
      </w:r>
      <w:r w:rsidR="00B102BA">
        <w:rPr>
          <w:rFonts w:asciiTheme="minorEastAsia" w:hAnsiTheme="minorEastAsia" w:hint="eastAsia"/>
          <w:szCs w:val="21"/>
        </w:rPr>
        <w:t>。</w:t>
      </w:r>
    </w:p>
    <w:p w:rsidR="00B102BA" w:rsidRDefault="00B102BA" w:rsidP="00B102BA">
      <w:pPr>
        <w:spacing w:line="276" w:lineRule="auto"/>
        <w:ind w:rightChars="100" w:right="210"/>
        <w:rPr>
          <w:rFonts w:asciiTheme="minorEastAsia" w:hAnsiTheme="minorEastAsia"/>
          <w:szCs w:val="21"/>
        </w:rPr>
      </w:pPr>
      <w:r>
        <w:rPr>
          <w:rFonts w:asciiTheme="minorEastAsia" w:hAnsiTheme="minorEastAsia" w:hint="eastAsia"/>
          <w:szCs w:val="21"/>
        </w:rPr>
        <w:t xml:space="preserve">　　　・利用者に代わり，基本チェックリストを市に提出する。</w:t>
      </w:r>
    </w:p>
    <w:p w:rsidR="00B102BA" w:rsidRDefault="00525163" w:rsidP="00B102BA">
      <w:pPr>
        <w:spacing w:line="276" w:lineRule="auto"/>
        <w:ind w:rightChars="100" w:right="210"/>
        <w:rPr>
          <w:rFonts w:asciiTheme="minorEastAsia" w:hAnsiTheme="minorEastAsia"/>
          <w:szCs w:val="21"/>
        </w:rPr>
      </w:pPr>
      <w:r>
        <w:rPr>
          <w:rFonts w:asciiTheme="minorEastAsia" w:hAnsiTheme="minorEastAsia" w:hint="eastAsia"/>
          <w:szCs w:val="21"/>
        </w:rPr>
        <w:lastRenderedPageBreak/>
        <w:t xml:space="preserve">　　　・サービスを利用するために必要な被保険者証が，後日郵送される</w:t>
      </w:r>
      <w:r w:rsidR="00B102BA">
        <w:rPr>
          <w:rFonts w:asciiTheme="minorEastAsia" w:hAnsiTheme="minorEastAsia" w:hint="eastAsia"/>
          <w:szCs w:val="21"/>
        </w:rPr>
        <w:t>。</w:t>
      </w:r>
    </w:p>
    <w:p w:rsidR="00B102BA" w:rsidRDefault="00B102BA" w:rsidP="00E34FCE">
      <w:pPr>
        <w:spacing w:line="276" w:lineRule="auto"/>
        <w:ind w:left="840" w:rightChars="100" w:right="210" w:hangingChars="400" w:hanging="840"/>
        <w:rPr>
          <w:rFonts w:asciiTheme="minorEastAsia" w:hAnsiTheme="minorEastAsia"/>
          <w:szCs w:val="21"/>
        </w:rPr>
      </w:pPr>
      <w:r>
        <w:rPr>
          <w:rFonts w:asciiTheme="minorEastAsia" w:hAnsiTheme="minorEastAsia" w:hint="eastAsia"/>
          <w:szCs w:val="21"/>
        </w:rPr>
        <w:t xml:space="preserve">　　　・</w:t>
      </w:r>
      <w:r w:rsidR="00E34FCE">
        <w:rPr>
          <w:rFonts w:asciiTheme="minorEastAsia" w:hAnsiTheme="minorEastAsia" w:hint="eastAsia"/>
          <w:szCs w:val="21"/>
        </w:rPr>
        <w:t>福祉用具貸与等，介護予防ホームヘルプサービスや介護予防デイサービス</w:t>
      </w:r>
      <w:r w:rsidR="0066460F">
        <w:rPr>
          <w:rFonts w:asciiTheme="minorEastAsia" w:hAnsiTheme="minorEastAsia" w:hint="eastAsia"/>
          <w:szCs w:val="21"/>
        </w:rPr>
        <w:t>以外の介護予防サービス</w:t>
      </w:r>
      <w:r w:rsidR="00E34FCE">
        <w:rPr>
          <w:rFonts w:asciiTheme="minorEastAsia" w:hAnsiTheme="minorEastAsia" w:hint="eastAsia"/>
          <w:szCs w:val="21"/>
        </w:rPr>
        <w:t>を利用する場合は，要介護認定の申請が必要である。</w:t>
      </w:r>
    </w:p>
    <w:p w:rsidR="00505A9F" w:rsidRPr="00536762" w:rsidRDefault="00505A9F" w:rsidP="008E31F4">
      <w:pPr>
        <w:spacing w:line="276" w:lineRule="auto"/>
        <w:ind w:rightChars="100" w:right="210"/>
        <w:rPr>
          <w:rFonts w:asciiTheme="minorEastAsia" w:hAnsiTheme="minorEastAsia"/>
          <w:szCs w:val="21"/>
        </w:rPr>
      </w:pPr>
      <w:bookmarkStart w:id="0" w:name="_GoBack"/>
      <w:bookmarkEnd w:id="0"/>
      <w:r w:rsidRPr="00536762">
        <w:rPr>
          <w:rFonts w:asciiTheme="minorEastAsia" w:hAnsiTheme="minorEastAsia" w:hint="eastAsia"/>
          <w:szCs w:val="21"/>
        </w:rPr>
        <w:t xml:space="preserve">　</w:t>
      </w:r>
      <w:r w:rsidR="00525163">
        <w:rPr>
          <w:rFonts w:asciiTheme="minorEastAsia" w:hAnsiTheme="minorEastAsia" w:hint="eastAsia"/>
          <w:szCs w:val="21"/>
        </w:rPr>
        <w:t>イ</w:t>
      </w:r>
      <w:r w:rsidR="00B102BA">
        <w:rPr>
          <w:rFonts w:asciiTheme="minorEastAsia" w:hAnsiTheme="minorEastAsia" w:hint="eastAsia"/>
          <w:szCs w:val="21"/>
        </w:rPr>
        <w:t xml:space="preserve">　</w:t>
      </w:r>
      <w:r w:rsidRPr="00536762">
        <w:rPr>
          <w:rFonts w:asciiTheme="minorEastAsia" w:hAnsiTheme="minorEastAsia" w:hint="eastAsia"/>
          <w:szCs w:val="21"/>
        </w:rPr>
        <w:t>要介護認定の申請を行う場合</w:t>
      </w:r>
    </w:p>
    <w:p w:rsidR="00505A9F" w:rsidRPr="00536762" w:rsidRDefault="00505A9F" w:rsidP="008E31F4">
      <w:pPr>
        <w:spacing w:line="276" w:lineRule="auto"/>
        <w:ind w:rightChars="100" w:right="210"/>
        <w:rPr>
          <w:rFonts w:asciiTheme="minorEastAsia" w:hAnsiTheme="minorEastAsia"/>
          <w:szCs w:val="21"/>
        </w:rPr>
      </w:pPr>
      <w:r w:rsidRPr="00536762">
        <w:rPr>
          <w:rFonts w:asciiTheme="minorEastAsia" w:hAnsiTheme="minorEastAsia" w:hint="eastAsia"/>
          <w:szCs w:val="21"/>
        </w:rPr>
        <w:t xml:space="preserve">　</w:t>
      </w:r>
      <w:r w:rsidR="00B102BA">
        <w:rPr>
          <w:rFonts w:asciiTheme="minorEastAsia" w:hAnsiTheme="minorEastAsia" w:hint="eastAsia"/>
          <w:szCs w:val="21"/>
        </w:rPr>
        <w:t xml:space="preserve">　</w:t>
      </w:r>
      <w:r w:rsidR="00525163">
        <w:rPr>
          <w:rFonts w:asciiTheme="minorEastAsia" w:hAnsiTheme="minorEastAsia" w:hint="eastAsia"/>
          <w:szCs w:val="21"/>
        </w:rPr>
        <w:t>これまでどおり，申請代行を行ってください</w:t>
      </w:r>
      <w:r w:rsidRPr="00536762">
        <w:rPr>
          <w:rFonts w:asciiTheme="minorEastAsia" w:hAnsiTheme="minorEastAsia" w:hint="eastAsia"/>
          <w:szCs w:val="21"/>
        </w:rPr>
        <w:t>。</w:t>
      </w:r>
    </w:p>
    <w:sectPr w:rsidR="00505A9F" w:rsidRPr="00536762" w:rsidSect="00A92010">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9B" w:rsidRDefault="00B2009B" w:rsidP="00B2009B">
      <w:r>
        <w:separator/>
      </w:r>
    </w:p>
  </w:endnote>
  <w:endnote w:type="continuationSeparator" w:id="0">
    <w:p w:rsidR="00B2009B" w:rsidRDefault="00B2009B" w:rsidP="00B2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9B" w:rsidRDefault="00B2009B" w:rsidP="00B2009B">
      <w:r>
        <w:separator/>
      </w:r>
    </w:p>
  </w:footnote>
  <w:footnote w:type="continuationSeparator" w:id="0">
    <w:p w:rsidR="00B2009B" w:rsidRDefault="00B2009B" w:rsidP="00B20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13ED8"/>
    <w:multiLevelType w:val="hybridMultilevel"/>
    <w:tmpl w:val="26E6896C"/>
    <w:lvl w:ilvl="0" w:tplc="9B34CB02">
      <w:start w:val="1"/>
      <w:numFmt w:val="decimalFullWidth"/>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5A"/>
    <w:rsid w:val="000378F2"/>
    <w:rsid w:val="000C6A5D"/>
    <w:rsid w:val="000D0C7F"/>
    <w:rsid w:val="00106282"/>
    <w:rsid w:val="00113ABF"/>
    <w:rsid w:val="001A284C"/>
    <w:rsid w:val="00355512"/>
    <w:rsid w:val="0036232D"/>
    <w:rsid w:val="00404D80"/>
    <w:rsid w:val="00412CED"/>
    <w:rsid w:val="0042771E"/>
    <w:rsid w:val="0047764E"/>
    <w:rsid w:val="00505A9F"/>
    <w:rsid w:val="00525163"/>
    <w:rsid w:val="00536762"/>
    <w:rsid w:val="005400A3"/>
    <w:rsid w:val="00560259"/>
    <w:rsid w:val="005C74D4"/>
    <w:rsid w:val="0060283D"/>
    <w:rsid w:val="00613AD6"/>
    <w:rsid w:val="006305FA"/>
    <w:rsid w:val="0066460F"/>
    <w:rsid w:val="00790B82"/>
    <w:rsid w:val="00794E98"/>
    <w:rsid w:val="00836884"/>
    <w:rsid w:val="00897F14"/>
    <w:rsid w:val="008E31F4"/>
    <w:rsid w:val="009028E7"/>
    <w:rsid w:val="0091415A"/>
    <w:rsid w:val="0095476C"/>
    <w:rsid w:val="0096062B"/>
    <w:rsid w:val="009D2242"/>
    <w:rsid w:val="00A04E53"/>
    <w:rsid w:val="00A92010"/>
    <w:rsid w:val="00B102BA"/>
    <w:rsid w:val="00B2009B"/>
    <w:rsid w:val="00B448E7"/>
    <w:rsid w:val="00C54B42"/>
    <w:rsid w:val="00CC20B7"/>
    <w:rsid w:val="00D97F5A"/>
    <w:rsid w:val="00DE0149"/>
    <w:rsid w:val="00E30F1A"/>
    <w:rsid w:val="00E34FCE"/>
    <w:rsid w:val="00E469A2"/>
    <w:rsid w:val="00E83A40"/>
    <w:rsid w:val="00E846AA"/>
    <w:rsid w:val="00EC2F1D"/>
    <w:rsid w:val="00EE3834"/>
    <w:rsid w:val="00F31B70"/>
    <w:rsid w:val="00F3440E"/>
    <w:rsid w:val="00F7081B"/>
    <w:rsid w:val="00FC21AD"/>
    <w:rsid w:val="00FE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C7F"/>
    <w:pPr>
      <w:ind w:leftChars="400" w:left="840"/>
    </w:pPr>
  </w:style>
  <w:style w:type="character" w:styleId="a4">
    <w:name w:val="Hyperlink"/>
    <w:basedOn w:val="a0"/>
    <w:uiPriority w:val="99"/>
    <w:unhideWhenUsed/>
    <w:rsid w:val="00E846AA"/>
    <w:rPr>
      <w:color w:val="0000FF" w:themeColor="hyperlink"/>
      <w:u w:val="single"/>
    </w:rPr>
  </w:style>
  <w:style w:type="paragraph" w:styleId="a5">
    <w:name w:val="header"/>
    <w:basedOn w:val="a"/>
    <w:link w:val="a6"/>
    <w:uiPriority w:val="99"/>
    <w:unhideWhenUsed/>
    <w:rsid w:val="00B2009B"/>
    <w:pPr>
      <w:tabs>
        <w:tab w:val="center" w:pos="4252"/>
        <w:tab w:val="right" w:pos="8504"/>
      </w:tabs>
      <w:snapToGrid w:val="0"/>
    </w:pPr>
  </w:style>
  <w:style w:type="character" w:customStyle="1" w:styleId="a6">
    <w:name w:val="ヘッダー (文字)"/>
    <w:basedOn w:val="a0"/>
    <w:link w:val="a5"/>
    <w:uiPriority w:val="99"/>
    <w:rsid w:val="00B2009B"/>
  </w:style>
  <w:style w:type="paragraph" w:styleId="a7">
    <w:name w:val="footer"/>
    <w:basedOn w:val="a"/>
    <w:link w:val="a8"/>
    <w:uiPriority w:val="99"/>
    <w:unhideWhenUsed/>
    <w:rsid w:val="00B2009B"/>
    <w:pPr>
      <w:tabs>
        <w:tab w:val="center" w:pos="4252"/>
        <w:tab w:val="right" w:pos="8504"/>
      </w:tabs>
      <w:snapToGrid w:val="0"/>
    </w:pPr>
  </w:style>
  <w:style w:type="character" w:customStyle="1" w:styleId="a8">
    <w:name w:val="フッター (文字)"/>
    <w:basedOn w:val="a0"/>
    <w:link w:val="a7"/>
    <w:uiPriority w:val="99"/>
    <w:rsid w:val="00B2009B"/>
  </w:style>
  <w:style w:type="table" w:styleId="a9">
    <w:name w:val="Table Grid"/>
    <w:basedOn w:val="a1"/>
    <w:uiPriority w:val="59"/>
    <w:rsid w:val="0050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C7F"/>
    <w:pPr>
      <w:ind w:leftChars="400" w:left="840"/>
    </w:pPr>
  </w:style>
  <w:style w:type="character" w:styleId="a4">
    <w:name w:val="Hyperlink"/>
    <w:basedOn w:val="a0"/>
    <w:uiPriority w:val="99"/>
    <w:unhideWhenUsed/>
    <w:rsid w:val="00E846AA"/>
    <w:rPr>
      <w:color w:val="0000FF" w:themeColor="hyperlink"/>
      <w:u w:val="single"/>
    </w:rPr>
  </w:style>
  <w:style w:type="paragraph" w:styleId="a5">
    <w:name w:val="header"/>
    <w:basedOn w:val="a"/>
    <w:link w:val="a6"/>
    <w:uiPriority w:val="99"/>
    <w:unhideWhenUsed/>
    <w:rsid w:val="00B2009B"/>
    <w:pPr>
      <w:tabs>
        <w:tab w:val="center" w:pos="4252"/>
        <w:tab w:val="right" w:pos="8504"/>
      </w:tabs>
      <w:snapToGrid w:val="0"/>
    </w:pPr>
  </w:style>
  <w:style w:type="character" w:customStyle="1" w:styleId="a6">
    <w:name w:val="ヘッダー (文字)"/>
    <w:basedOn w:val="a0"/>
    <w:link w:val="a5"/>
    <w:uiPriority w:val="99"/>
    <w:rsid w:val="00B2009B"/>
  </w:style>
  <w:style w:type="paragraph" w:styleId="a7">
    <w:name w:val="footer"/>
    <w:basedOn w:val="a"/>
    <w:link w:val="a8"/>
    <w:uiPriority w:val="99"/>
    <w:unhideWhenUsed/>
    <w:rsid w:val="00B2009B"/>
    <w:pPr>
      <w:tabs>
        <w:tab w:val="center" w:pos="4252"/>
        <w:tab w:val="right" w:pos="8504"/>
      </w:tabs>
      <w:snapToGrid w:val="0"/>
    </w:pPr>
  </w:style>
  <w:style w:type="character" w:customStyle="1" w:styleId="a8">
    <w:name w:val="フッター (文字)"/>
    <w:basedOn w:val="a0"/>
    <w:link w:val="a7"/>
    <w:uiPriority w:val="99"/>
    <w:rsid w:val="00B2009B"/>
  </w:style>
  <w:style w:type="table" w:styleId="a9">
    <w:name w:val="Table Grid"/>
    <w:basedOn w:val="a1"/>
    <w:uiPriority w:val="59"/>
    <w:rsid w:val="0050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41</cp:revision>
  <cp:lastPrinted>2017-01-12T00:44:00Z</cp:lastPrinted>
  <dcterms:created xsi:type="dcterms:W3CDTF">2016-07-20T08:07:00Z</dcterms:created>
  <dcterms:modified xsi:type="dcterms:W3CDTF">2017-01-16T02:14:00Z</dcterms:modified>
</cp:coreProperties>
</file>